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ahoma" w:cs="Tahoma" w:eastAsia="Tahoma" w:hAnsi="Tahoma"/>
          <w:sz w:val="36"/>
          <w:szCs w:val="36"/>
        </w:rPr>
      </w:pPr>
      <w:r w:rsidDel="00000000" w:rsidR="00000000" w:rsidRPr="00000000">
        <w:rPr>
          <w:rFonts w:ascii="Tahoma" w:cs="Tahoma" w:eastAsia="Tahoma" w:hAnsi="Tahoma"/>
          <w:sz w:val="36"/>
          <w:szCs w:val="36"/>
          <w:rtl w:val="0"/>
        </w:rPr>
        <w:t xml:space="preserve">Using the Recommendations of the </w:t>
      </w:r>
      <w:hyperlink r:id="rId7">
        <w:r w:rsidDel="00000000" w:rsidR="00000000" w:rsidRPr="00000000">
          <w:rPr>
            <w:rFonts w:ascii="Tahoma" w:cs="Tahoma" w:eastAsia="Tahoma" w:hAnsi="Tahoma"/>
            <w:color w:val="063559"/>
            <w:sz w:val="36"/>
            <w:szCs w:val="36"/>
            <w:highlight w:val="white"/>
            <w:u w:val="single"/>
            <w:rtl w:val="0"/>
          </w:rPr>
          <w:t xml:space="preserve">Right to Read Inquiry Report</w:t>
        </w:r>
      </w:hyperlink>
      <w:r w:rsidDel="00000000" w:rsidR="00000000" w:rsidRPr="00000000">
        <w:rPr>
          <w:rtl w:val="0"/>
        </w:rPr>
      </w:r>
    </w:p>
    <w:p w:rsidR="00000000" w:rsidDel="00000000" w:rsidP="00000000" w:rsidRDefault="00000000" w:rsidRPr="00000000" w14:paraId="00000002">
      <w:pPr>
        <w:jc w:val="center"/>
        <w:rPr>
          <w:rFonts w:ascii="Tahoma" w:cs="Tahoma" w:eastAsia="Tahoma" w:hAnsi="Tahoma"/>
          <w:color w:val="000000"/>
          <w:sz w:val="28"/>
          <w:szCs w:val="28"/>
          <w:highlight w:val="white"/>
        </w:rPr>
      </w:pPr>
      <w:r w:rsidDel="00000000" w:rsidR="00000000" w:rsidRPr="00000000">
        <w:rPr>
          <w:rFonts w:ascii="Tahoma" w:cs="Tahoma" w:eastAsia="Tahoma" w:hAnsi="Tahoma"/>
          <w:sz w:val="28"/>
          <w:szCs w:val="28"/>
          <w:rtl w:val="0"/>
        </w:rPr>
        <w:t xml:space="preserve">to ensure that no student in our care is denied their basic human right to read</w:t>
      </w:r>
      <w:r w:rsidDel="00000000" w:rsidR="00000000" w:rsidRPr="00000000">
        <w:rPr>
          <w:rtl w:val="0"/>
        </w:rPr>
      </w:r>
    </w:p>
    <w:tbl>
      <w:tblPr>
        <w:tblStyle w:val="Table1"/>
        <w:tblW w:w="134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56"/>
        <w:gridCol w:w="3685"/>
        <w:gridCol w:w="6521"/>
        <w:tblGridChange w:id="0">
          <w:tblGrid>
            <w:gridCol w:w="3256"/>
            <w:gridCol w:w="3685"/>
            <w:gridCol w:w="6521"/>
          </w:tblGrid>
        </w:tblGridChange>
      </w:tblGrid>
      <w:tr>
        <w:trPr>
          <w:cantSplit w:val="0"/>
          <w:tblHeader w:val="0"/>
        </w:trPr>
        <w:tc>
          <w:tcPr>
            <w:gridSpan w:val="3"/>
          </w:tcPr>
          <w:p w:rsidR="00000000" w:rsidDel="00000000" w:rsidP="00000000" w:rsidRDefault="00000000" w:rsidRPr="00000000" w14:paraId="00000003">
            <w:pPr>
              <w:shd w:fill="ffffff" w:val="clear"/>
              <w:spacing w:after="240" w:lineRule="auto"/>
              <w:jc w:val="center"/>
              <w:rPr>
                <w:rFonts w:ascii="Tahoma" w:cs="Tahoma" w:eastAsia="Tahoma" w:hAnsi="Tahoma"/>
                <w:color w:val="000000"/>
              </w:rPr>
            </w:pPr>
            <w:r w:rsidDel="00000000" w:rsidR="00000000" w:rsidRPr="00000000">
              <w:rPr>
                <w:rFonts w:ascii="Tahoma" w:cs="Tahoma" w:eastAsia="Tahoma" w:hAnsi="Tahoma"/>
                <w:color w:val="000000"/>
                <w:rtl w:val="0"/>
              </w:rPr>
              <w:t xml:space="preserve">Quotes from Right to Read Inquiry Report</w:t>
            </w:r>
          </w:p>
        </w:tc>
      </w:tr>
      <w:tr>
        <w:trPr>
          <w:cantSplit w:val="0"/>
          <w:trHeight w:val="2457" w:hRule="atLeast"/>
          <w:tblHeader w:val="0"/>
        </w:trPr>
        <w:tc>
          <w:tcPr/>
          <w:p w:rsidR="00000000" w:rsidDel="00000000" w:rsidP="00000000" w:rsidRDefault="00000000" w:rsidRPr="00000000" w14:paraId="00000006">
            <w:pPr>
              <w:shd w:fill="ffffff" w:val="clear"/>
              <w:spacing w:after="240" w:lineRule="auto"/>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Never, in a million years did I think our public education system would pick and choose which children are worth helping and shrug their shoulders and leave others behind.</w:t>
            </w:r>
          </w:p>
          <w:p w:rsidR="00000000" w:rsidDel="00000000" w:rsidP="00000000" w:rsidRDefault="00000000" w:rsidRPr="00000000" w14:paraId="00000007">
            <w:pPr>
              <w:shd w:fill="ffffff" w:val="clear"/>
              <w:spacing w:after="240" w:lineRule="auto"/>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 Parent</w:t>
            </w:r>
          </w:p>
          <w:p w:rsidR="00000000" w:rsidDel="00000000" w:rsidP="00000000" w:rsidRDefault="00000000" w:rsidRPr="00000000" w14:paraId="00000008">
            <w:pPr>
              <w:rPr>
                <w:rFonts w:ascii="Tahoma" w:cs="Tahoma" w:eastAsia="Tahoma" w:hAnsi="Tahoma"/>
                <w:color w:val="000000"/>
                <w:sz w:val="20"/>
                <w:szCs w:val="20"/>
                <w:highlight w:val="white"/>
              </w:rPr>
            </w:pPr>
            <w:r w:rsidDel="00000000" w:rsidR="00000000" w:rsidRPr="00000000">
              <w:rPr>
                <w:rtl w:val="0"/>
              </w:rPr>
            </w:r>
          </w:p>
        </w:tc>
        <w:tc>
          <w:tcPr/>
          <w:p w:rsidR="00000000" w:rsidDel="00000000" w:rsidP="00000000" w:rsidRDefault="00000000" w:rsidRPr="00000000" w14:paraId="00000009">
            <w:pPr>
              <w:shd w:fill="ffffff" w:val="clear"/>
              <w:spacing w:after="240" w:lineRule="auto"/>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It is our job to get kiddies reading. One of the things we do as educators is teach students how to read. Getting to all students regardless of their profile is a moral imperative.</w:t>
            </w:r>
          </w:p>
          <w:p w:rsidR="00000000" w:rsidDel="00000000" w:rsidP="00000000" w:rsidRDefault="00000000" w:rsidRPr="00000000" w14:paraId="0000000A">
            <w:pPr>
              <w:shd w:fill="ffffff" w:val="clear"/>
              <w:spacing w:after="240" w:lineRule="auto"/>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 Board administrator</w:t>
            </w:r>
          </w:p>
          <w:p w:rsidR="00000000" w:rsidDel="00000000" w:rsidP="00000000" w:rsidRDefault="00000000" w:rsidRPr="00000000" w14:paraId="0000000B">
            <w:pPr>
              <w:rPr>
                <w:rFonts w:ascii="Tahoma" w:cs="Tahoma" w:eastAsia="Tahoma" w:hAnsi="Tahoma"/>
                <w:color w:val="000000"/>
                <w:sz w:val="20"/>
                <w:szCs w:val="20"/>
                <w:highlight w:val="white"/>
              </w:rPr>
            </w:pPr>
            <w:r w:rsidDel="00000000" w:rsidR="00000000" w:rsidRPr="00000000">
              <w:rPr>
                <w:rtl w:val="0"/>
              </w:rPr>
            </w:r>
          </w:p>
        </w:tc>
        <w:tc>
          <w:tcPr/>
          <w:p w:rsidR="00000000" w:rsidDel="00000000" w:rsidP="00000000" w:rsidRDefault="00000000" w:rsidRPr="00000000" w14:paraId="0000000C">
            <w:pPr>
              <w:shd w:fill="ffffff" w:val="clear"/>
              <w:spacing w:after="240" w:lineRule="auto"/>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I have had a front-row seat to see the emotional distress, mental health disorders such as school avoidance, anxiety, depression, and suicidality that are a result of unaddressed reading problems at school…As you know, educational level and literacy are social determinants of health and economic outcomes. We know that a system-wide approach needs to be adopted to inform the development of policies that can adequately solve this problem – and it is solvable.</w:t>
            </w:r>
          </w:p>
          <w:p w:rsidR="00000000" w:rsidDel="00000000" w:rsidP="00000000" w:rsidRDefault="00000000" w:rsidRPr="00000000" w14:paraId="0000000D">
            <w:pPr>
              <w:shd w:fill="ffffff" w:val="clear"/>
              <w:spacing w:after="240" w:lineRule="auto"/>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 Pediatrician</w:t>
            </w:r>
          </w:p>
        </w:tc>
      </w:tr>
    </w:tbl>
    <w:p w:rsidR="00000000" w:rsidDel="00000000" w:rsidP="00000000" w:rsidRDefault="00000000" w:rsidRPr="00000000" w14:paraId="0000000E">
      <w:pPr>
        <w:rPr>
          <w:rFonts w:ascii="Tahoma" w:cs="Tahoma" w:eastAsia="Tahoma" w:hAnsi="Tahoma"/>
          <w:color w:val="000000"/>
          <w:sz w:val="24"/>
          <w:szCs w:val="24"/>
          <w:highlight w:val="whit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highlight w:val="white"/>
          <w:u w:val="none"/>
          <w:vertAlign w:val="baseline"/>
          <w:rtl w:val="0"/>
        </w:rPr>
        <w:t xml:space="preserve">T</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he key requirements to successfully teach and support all students are:</w:t>
      </w:r>
    </w:p>
    <w:p w:rsidR="00000000" w:rsidDel="00000000" w:rsidP="00000000" w:rsidRDefault="00000000" w:rsidRPr="00000000" w14:paraId="00000010">
      <w:pPr>
        <w:numPr>
          <w:ilvl w:val="0"/>
          <w:numId w:val="1"/>
        </w:numPr>
        <w:shd w:fill="ffffff" w:val="clear"/>
        <w:spacing w:after="0" w:line="240" w:lineRule="auto"/>
        <w:ind w:left="360" w:hanging="360"/>
        <w:rPr>
          <w:rFonts w:ascii="Tahoma" w:cs="Tahoma" w:eastAsia="Tahoma" w:hAnsi="Tahoma"/>
          <w:color w:val="000000"/>
          <w:sz w:val="24"/>
          <w:szCs w:val="24"/>
        </w:rPr>
      </w:pPr>
      <w:r w:rsidDel="00000000" w:rsidR="00000000" w:rsidRPr="00000000">
        <w:rPr>
          <w:rFonts w:ascii="Tahoma" w:cs="Tahoma" w:eastAsia="Tahoma" w:hAnsi="Tahoma"/>
          <w:b w:val="1"/>
          <w:color w:val="121212"/>
          <w:sz w:val="24"/>
          <w:szCs w:val="24"/>
          <w:rtl w:val="0"/>
        </w:rPr>
        <w:t xml:space="preserve">Curriculum and instruction</w:t>
      </w:r>
      <w:r w:rsidDel="00000000" w:rsidR="00000000" w:rsidRPr="00000000">
        <w:rPr>
          <w:rFonts w:ascii="Tahoma" w:cs="Tahoma" w:eastAsia="Tahoma" w:hAnsi="Tahoma"/>
          <w:color w:val="000000"/>
          <w:sz w:val="24"/>
          <w:szCs w:val="24"/>
          <w:rtl w:val="0"/>
        </w:rPr>
        <w:t xml:space="preserve"> that reflects the scientific research on the best approaches to teach word reading. It is critical to adequately prepare and support teachers to deliver this instruction.</w:t>
      </w:r>
    </w:p>
    <w:p w:rsidR="00000000" w:rsidDel="00000000" w:rsidP="00000000" w:rsidRDefault="00000000" w:rsidRPr="00000000" w14:paraId="00000011">
      <w:pPr>
        <w:numPr>
          <w:ilvl w:val="0"/>
          <w:numId w:val="2"/>
        </w:numPr>
        <w:shd w:fill="ffffff" w:val="clear"/>
        <w:spacing w:after="0" w:line="240" w:lineRule="auto"/>
        <w:ind w:left="360" w:hanging="360"/>
        <w:rPr>
          <w:rFonts w:ascii="Tahoma" w:cs="Tahoma" w:eastAsia="Tahoma" w:hAnsi="Tahoma"/>
          <w:color w:val="000000"/>
          <w:sz w:val="24"/>
          <w:szCs w:val="24"/>
        </w:rPr>
      </w:pPr>
      <w:r w:rsidDel="00000000" w:rsidR="00000000" w:rsidRPr="00000000">
        <w:rPr>
          <w:rFonts w:ascii="Tahoma" w:cs="Tahoma" w:eastAsia="Tahoma" w:hAnsi="Tahoma"/>
          <w:b w:val="1"/>
          <w:color w:val="121212"/>
          <w:sz w:val="24"/>
          <w:szCs w:val="24"/>
          <w:rtl w:val="0"/>
        </w:rPr>
        <w:t xml:space="preserve">Early screening</w:t>
      </w:r>
      <w:r w:rsidDel="00000000" w:rsidR="00000000" w:rsidRPr="00000000">
        <w:rPr>
          <w:rFonts w:ascii="Tahoma" w:cs="Tahoma" w:eastAsia="Tahoma" w:hAnsi="Tahoma"/>
          <w:color w:val="000000"/>
          <w:sz w:val="24"/>
          <w:szCs w:val="24"/>
          <w:rtl w:val="0"/>
        </w:rPr>
        <w:t xml:space="preserve"> of all students using common, standardized evidence-based screening assessments twice a year from kindergarten to Grade 2, to identify students at risk for reading difficulties for immediate, early, tiered interventions.</w:t>
      </w:r>
    </w:p>
    <w:p w:rsidR="00000000" w:rsidDel="00000000" w:rsidP="00000000" w:rsidRDefault="00000000" w:rsidRPr="00000000" w14:paraId="00000012">
      <w:pPr>
        <w:numPr>
          <w:ilvl w:val="0"/>
          <w:numId w:val="3"/>
        </w:numPr>
        <w:shd w:fill="ffffff" w:val="clear"/>
        <w:spacing w:after="0" w:line="240" w:lineRule="auto"/>
        <w:ind w:left="360" w:hanging="360"/>
        <w:rPr>
          <w:rFonts w:ascii="Tahoma" w:cs="Tahoma" w:eastAsia="Tahoma" w:hAnsi="Tahoma"/>
          <w:color w:val="000000"/>
          <w:sz w:val="24"/>
          <w:szCs w:val="24"/>
        </w:rPr>
      </w:pPr>
      <w:r w:rsidDel="00000000" w:rsidR="00000000" w:rsidRPr="00000000">
        <w:rPr>
          <w:rFonts w:ascii="Tahoma" w:cs="Tahoma" w:eastAsia="Tahoma" w:hAnsi="Tahoma"/>
          <w:b w:val="1"/>
          <w:color w:val="121212"/>
          <w:sz w:val="24"/>
          <w:szCs w:val="24"/>
          <w:rtl w:val="0"/>
        </w:rPr>
        <w:t xml:space="preserve">Reading interventions</w:t>
      </w:r>
      <w:r w:rsidDel="00000000" w:rsidR="00000000" w:rsidRPr="00000000">
        <w:rPr>
          <w:rFonts w:ascii="Tahoma" w:cs="Tahoma" w:eastAsia="Tahoma" w:hAnsi="Tahoma"/>
          <w:color w:val="000000"/>
          <w:sz w:val="24"/>
          <w:szCs w:val="24"/>
          <w:rtl w:val="0"/>
        </w:rPr>
        <w:t xml:space="preserve"> that are early, evidence-based, fully implemented and closely monitored and available to </w:t>
      </w:r>
      <w:r w:rsidDel="00000000" w:rsidR="00000000" w:rsidRPr="00000000">
        <w:rPr>
          <w:rFonts w:ascii="Tahoma" w:cs="Tahoma" w:eastAsia="Tahoma" w:hAnsi="Tahoma"/>
          <w:b w:val="1"/>
          <w:color w:val="121212"/>
          <w:sz w:val="24"/>
          <w:szCs w:val="24"/>
          <w:rtl w:val="0"/>
        </w:rPr>
        <w:t xml:space="preserve">ALL</w:t>
      </w:r>
      <w:r w:rsidDel="00000000" w:rsidR="00000000" w:rsidRPr="00000000">
        <w:rPr>
          <w:rFonts w:ascii="Tahoma" w:cs="Tahoma" w:eastAsia="Tahoma" w:hAnsi="Tahoma"/>
          <w:color w:val="000000"/>
          <w:sz w:val="24"/>
          <w:szCs w:val="24"/>
          <w:rtl w:val="0"/>
        </w:rPr>
        <w:t xml:space="preserve"> students who need them, and ongoing interventions for all readers with word reading difficulties.</w:t>
      </w:r>
    </w:p>
    <w:p w:rsidR="00000000" w:rsidDel="00000000" w:rsidP="00000000" w:rsidRDefault="00000000" w:rsidRPr="00000000" w14:paraId="00000013">
      <w:pPr>
        <w:numPr>
          <w:ilvl w:val="0"/>
          <w:numId w:val="4"/>
        </w:numPr>
        <w:shd w:fill="ffffff" w:val="clear"/>
        <w:spacing w:after="0" w:line="240" w:lineRule="auto"/>
        <w:ind w:left="360" w:hanging="360"/>
        <w:rPr>
          <w:rFonts w:ascii="Tahoma" w:cs="Tahoma" w:eastAsia="Tahoma" w:hAnsi="Tahoma"/>
          <w:color w:val="000000"/>
          <w:sz w:val="24"/>
          <w:szCs w:val="24"/>
        </w:rPr>
      </w:pPr>
      <w:r w:rsidDel="00000000" w:rsidR="00000000" w:rsidRPr="00000000">
        <w:rPr>
          <w:rFonts w:ascii="Tahoma" w:cs="Tahoma" w:eastAsia="Tahoma" w:hAnsi="Tahoma"/>
          <w:b w:val="1"/>
          <w:color w:val="121212"/>
          <w:sz w:val="24"/>
          <w:szCs w:val="24"/>
          <w:rtl w:val="0"/>
        </w:rPr>
        <w:t xml:space="preserve">Accommodations</w:t>
      </w:r>
      <w:r w:rsidDel="00000000" w:rsidR="00000000" w:rsidRPr="00000000">
        <w:rPr>
          <w:rFonts w:ascii="Tahoma" w:cs="Tahoma" w:eastAsia="Tahoma" w:hAnsi="Tahoma"/>
          <w:color w:val="000000"/>
          <w:sz w:val="24"/>
          <w:szCs w:val="24"/>
          <w:rtl w:val="0"/>
        </w:rPr>
        <w:t xml:space="preserve"> (and modifications to curriculum expectations) should not be used as a substitute for teaching students to read. Accommodations should always be provided along with evidence-based curriculum and reading interventions. </w:t>
      </w:r>
    </w:p>
    <w:p w:rsidR="00000000" w:rsidDel="00000000" w:rsidP="00000000" w:rsidRDefault="00000000" w:rsidRPr="00000000" w14:paraId="00000014">
      <w:pPr>
        <w:numPr>
          <w:ilvl w:val="0"/>
          <w:numId w:val="4"/>
        </w:numPr>
        <w:shd w:fill="ffffff" w:val="clear"/>
        <w:spacing w:after="0" w:line="240" w:lineRule="auto"/>
        <w:ind w:left="360" w:hanging="360"/>
        <w:rPr>
          <w:rFonts w:ascii="Tahoma" w:cs="Tahoma" w:eastAsia="Tahoma" w:hAnsi="Tahoma"/>
          <w:color w:val="000000"/>
          <w:sz w:val="24"/>
          <w:szCs w:val="24"/>
        </w:rPr>
      </w:pPr>
      <w:r w:rsidDel="00000000" w:rsidR="00000000" w:rsidRPr="00000000">
        <w:rPr>
          <w:rFonts w:ascii="Tahoma" w:cs="Tahoma" w:eastAsia="Tahoma" w:hAnsi="Tahoma"/>
          <w:b w:val="1"/>
          <w:color w:val="121212"/>
          <w:sz w:val="24"/>
          <w:szCs w:val="24"/>
          <w:rtl w:val="0"/>
        </w:rPr>
        <w:t xml:space="preserve">Professional assessments</w:t>
      </w:r>
      <w:r w:rsidDel="00000000" w:rsidR="00000000" w:rsidRPr="00000000">
        <w:rPr>
          <w:rFonts w:ascii="Tahoma" w:cs="Tahoma" w:eastAsia="Tahoma" w:hAnsi="Tahoma"/>
          <w:color w:val="000000"/>
          <w:sz w:val="24"/>
          <w:szCs w:val="24"/>
          <w:rtl w:val="0"/>
        </w:rPr>
        <w:t xml:space="preserve">, particularly psychoeducational assessments, should be timely and based on clear, transparent, written criteria that focus on the student’s response to intervention.</w:t>
      </w:r>
    </w:p>
    <w:p w:rsidR="00000000" w:rsidDel="00000000" w:rsidP="00000000" w:rsidRDefault="00000000" w:rsidRPr="00000000" w14:paraId="00000015">
      <w:pPr>
        <w:rPr>
          <w:rFonts w:ascii="Tahoma" w:cs="Tahoma" w:eastAsia="Tahoma" w:hAnsi="Tahoma"/>
          <w:color w:val="000000"/>
          <w:sz w:val="24"/>
          <w:szCs w:val="24"/>
          <w:highlight w:val="white"/>
        </w:rPr>
      </w:pPr>
      <w:r w:rsidDel="00000000" w:rsidR="00000000" w:rsidRPr="00000000">
        <w:rPr>
          <w:rtl w:val="0"/>
        </w:rPr>
      </w:r>
    </w:p>
    <w:p w:rsidR="00000000" w:rsidDel="00000000" w:rsidP="00000000" w:rsidRDefault="00000000" w:rsidRPr="00000000" w14:paraId="00000016">
      <w:pPr>
        <w:rPr>
          <w:rFonts w:ascii="Tahoma" w:cs="Tahoma" w:eastAsia="Tahoma" w:hAnsi="Tahoma"/>
          <w:color w:val="000000"/>
          <w:sz w:val="24"/>
          <w:szCs w:val="24"/>
          <w:highlight w:val="white"/>
        </w:rPr>
      </w:pPr>
      <w:r w:rsidDel="00000000" w:rsidR="00000000" w:rsidRPr="00000000">
        <w:rPr>
          <w:rFonts w:ascii="Tahoma" w:cs="Tahoma" w:eastAsia="Tahoma" w:hAnsi="Tahoma"/>
          <w:color w:val="000000"/>
          <w:sz w:val="24"/>
          <w:szCs w:val="24"/>
          <w:highlight w:val="white"/>
          <w:rtl w:val="0"/>
        </w:rPr>
        <w:t xml:space="preserve">There is a large body of scientific research </w:t>
      </w:r>
      <w:r w:rsidDel="00000000" w:rsidR="00000000" w:rsidRPr="00000000">
        <w:rPr>
          <w:rFonts w:ascii="Tahoma" w:cs="Tahoma" w:eastAsia="Tahoma" w:hAnsi="Tahoma"/>
          <w:sz w:val="24"/>
          <w:szCs w:val="24"/>
          <w:highlight w:val="white"/>
          <w:rtl w:val="0"/>
        </w:rPr>
        <w:t xml:space="preserve">that</w:t>
      </w:r>
      <w:r w:rsidDel="00000000" w:rsidR="00000000" w:rsidRPr="00000000">
        <w:rPr>
          <w:rFonts w:ascii="Tahoma" w:cs="Tahoma" w:eastAsia="Tahoma" w:hAnsi="Tahoma"/>
          <w:color w:val="000000"/>
          <w:sz w:val="24"/>
          <w:szCs w:val="24"/>
          <w:highlight w:val="white"/>
          <w:rtl w:val="0"/>
        </w:rPr>
        <w:t xml:space="preserve"> defines the qualities of effective and ineffective reading teaching methods. Statistically speaking, in areas where ineffective methods are in place, 30% of students will suffer from reading failure.  In areas where effective methods are in place, the number of students suffering from reading failure drops to 5%.</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2324100</wp:posOffset>
                </wp:positionH>
                <wp:positionV relativeFrom="paragraph">
                  <wp:posOffset>-449579</wp:posOffset>
                </wp:positionV>
                <wp:extent cx="3105150" cy="381000"/>
                <wp:effectExtent b="0" l="0" r="0" t="0"/>
                <wp:wrapNone/>
                <wp:docPr id="244" name=""/>
                <a:graphic>
                  <a:graphicData uri="http://schemas.microsoft.com/office/word/2010/wordprocessingShape">
                    <wps:wsp>
                      <wps:cNvSpPr/>
                      <wps:cNvPr id="6" name="Shape 6"/>
                      <wps:spPr>
                        <a:xfrm>
                          <a:off x="3802950" y="3599025"/>
                          <a:ext cx="3086100" cy="3619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40"/>
                                <w:vertAlign w:val="baseline"/>
                              </w:rPr>
                              <w:t xml:space="preserve">Curriculum and Instruction</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2324100</wp:posOffset>
                </wp:positionH>
                <wp:positionV relativeFrom="paragraph">
                  <wp:posOffset>-449579</wp:posOffset>
                </wp:positionV>
                <wp:extent cx="3105150" cy="381000"/>
                <wp:effectExtent b="0" l="0" r="0" t="0"/>
                <wp:wrapNone/>
                <wp:docPr id="244"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3105150" cy="381000"/>
                        </a:xfrm>
                        <a:prstGeom prst="rect"/>
                        <a:ln/>
                      </pic:spPr>
                    </pic:pic>
                  </a:graphicData>
                </a:graphic>
              </wp:anchor>
            </w:drawing>
          </mc:Fallback>
        </mc:AlternateContent>
      </w:r>
    </w:p>
    <w:tbl>
      <w:tblPr>
        <w:tblStyle w:val="Table2"/>
        <w:tblW w:w="129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52"/>
        <w:gridCol w:w="8016"/>
        <w:gridCol w:w="2182"/>
        <w:tblGridChange w:id="0">
          <w:tblGrid>
            <w:gridCol w:w="2752"/>
            <w:gridCol w:w="8016"/>
            <w:gridCol w:w="2182"/>
          </w:tblGrid>
        </w:tblGridChange>
      </w:tblGrid>
      <w:tr>
        <w:trPr>
          <w:cantSplit w:val="0"/>
          <w:tblHeader w:val="0"/>
        </w:trPr>
        <w:tc>
          <w:tcPr/>
          <w:p w:rsidR="00000000" w:rsidDel="00000000" w:rsidP="00000000" w:rsidRDefault="00000000" w:rsidRPr="00000000" w14:paraId="00000017">
            <w:pPr>
              <w:rPr>
                <w:rFonts w:ascii="Tahoma" w:cs="Tahoma" w:eastAsia="Tahoma" w:hAnsi="Tahoma"/>
                <w:b w:val="1"/>
                <w:color w:val="000000"/>
                <w:sz w:val="28"/>
                <w:szCs w:val="28"/>
                <w:highlight w:val="white"/>
              </w:rPr>
            </w:pPr>
            <w:r w:rsidDel="00000000" w:rsidR="00000000" w:rsidRPr="00000000">
              <w:rPr>
                <w:rFonts w:ascii="Tahoma" w:cs="Tahoma" w:eastAsia="Tahoma" w:hAnsi="Tahoma"/>
                <w:b w:val="1"/>
                <w:color w:val="000000"/>
                <w:sz w:val="28"/>
                <w:szCs w:val="28"/>
                <w:highlight w:val="white"/>
                <w:rtl w:val="0"/>
              </w:rPr>
              <w:t xml:space="preserve">Effective Methods</w:t>
            </w:r>
          </w:p>
        </w:tc>
        <w:tc>
          <w:tcPr/>
          <w:p w:rsidR="00000000" w:rsidDel="00000000" w:rsidP="00000000" w:rsidRDefault="00000000" w:rsidRPr="00000000" w14:paraId="00000018">
            <w:pPr>
              <w:jc w:val="center"/>
              <w:rPr>
                <w:rFonts w:ascii="Tahoma" w:cs="Tahoma" w:eastAsia="Tahoma" w:hAnsi="Tahoma"/>
                <w:b w:val="1"/>
                <w:color w:val="000000"/>
                <w:sz w:val="28"/>
                <w:szCs w:val="28"/>
                <w:highlight w:val="white"/>
              </w:rPr>
            </w:pPr>
            <w:r w:rsidDel="00000000" w:rsidR="00000000" w:rsidRPr="00000000">
              <w:rPr>
                <w:rFonts w:ascii="Tahoma" w:cs="Tahoma" w:eastAsia="Tahoma" w:hAnsi="Tahoma"/>
                <w:b w:val="1"/>
                <w:color w:val="000000"/>
                <w:sz w:val="28"/>
                <w:szCs w:val="28"/>
                <w:highlight w:val="white"/>
                <w:rtl w:val="0"/>
              </w:rPr>
              <w:t xml:space="preserve">Reference from Right to Read Report</w:t>
            </w:r>
          </w:p>
        </w:tc>
        <w:tc>
          <w:tcPr/>
          <w:p w:rsidR="00000000" w:rsidDel="00000000" w:rsidP="00000000" w:rsidRDefault="00000000" w:rsidRPr="00000000" w14:paraId="00000019">
            <w:pPr>
              <w:jc w:val="center"/>
              <w:rPr>
                <w:rFonts w:ascii="Tahoma" w:cs="Tahoma" w:eastAsia="Tahoma" w:hAnsi="Tahoma"/>
                <w:b w:val="1"/>
                <w:color w:val="000000"/>
                <w:sz w:val="28"/>
                <w:szCs w:val="28"/>
                <w:highlight w:val="white"/>
              </w:rPr>
            </w:pPr>
            <w:r w:rsidDel="00000000" w:rsidR="00000000" w:rsidRPr="00000000">
              <w:rPr>
                <w:rFonts w:ascii="Tahoma" w:cs="Tahoma" w:eastAsia="Tahoma" w:hAnsi="Tahoma"/>
                <w:b w:val="1"/>
                <w:color w:val="000000"/>
                <w:sz w:val="28"/>
                <w:szCs w:val="28"/>
                <w:highlight w:val="white"/>
                <w:rtl w:val="0"/>
              </w:rPr>
              <w:t xml:space="preserve">In Place?</w:t>
            </w:r>
          </w:p>
          <w:p w:rsidR="00000000" w:rsidDel="00000000" w:rsidP="00000000" w:rsidRDefault="00000000" w:rsidRPr="00000000" w14:paraId="0000001A">
            <w:pPr>
              <w:jc w:val="center"/>
              <w:rPr>
                <w:rFonts w:ascii="Tahoma" w:cs="Tahoma" w:eastAsia="Tahoma" w:hAnsi="Tahoma"/>
                <w:b w:val="1"/>
                <w:color w:val="000000"/>
                <w:sz w:val="20"/>
                <w:szCs w:val="20"/>
                <w:highlight w:val="white"/>
              </w:rPr>
            </w:pPr>
            <w:r w:rsidDel="00000000" w:rsidR="00000000" w:rsidRPr="00000000">
              <w:rPr>
                <w:rFonts w:ascii="Tahoma" w:cs="Tahoma" w:eastAsia="Tahoma" w:hAnsi="Tahoma"/>
                <w:b w:val="1"/>
                <w:color w:val="000000"/>
                <w:sz w:val="20"/>
                <w:szCs w:val="20"/>
                <w:highlight w:val="white"/>
                <w:rtl w:val="0"/>
              </w:rPr>
              <w:t xml:space="preserve">No, Partially, Yes</w:t>
            </w:r>
          </w:p>
        </w:tc>
      </w:tr>
      <w:tr>
        <w:trPr>
          <w:cantSplit w:val="0"/>
          <w:tblHeader w:val="0"/>
        </w:trPr>
        <w:tc>
          <w:tcPr/>
          <w:p w:rsidR="00000000" w:rsidDel="00000000" w:rsidP="00000000" w:rsidRDefault="00000000" w:rsidRPr="00000000" w14:paraId="0000001B">
            <w:pPr>
              <w:rPr>
                <w:rFonts w:ascii="Tahoma" w:cs="Tahoma" w:eastAsia="Tahoma" w:hAnsi="Tahoma"/>
                <w:color w:val="000000"/>
                <w:sz w:val="28"/>
                <w:szCs w:val="28"/>
                <w:highlight w:val="white"/>
              </w:rPr>
            </w:pPr>
            <w:r w:rsidDel="00000000" w:rsidR="00000000" w:rsidRPr="00000000">
              <w:rPr>
                <w:rFonts w:ascii="Tahoma" w:cs="Tahoma" w:eastAsia="Tahoma" w:hAnsi="Tahoma"/>
                <w:color w:val="000000"/>
                <w:sz w:val="28"/>
                <w:szCs w:val="28"/>
                <w:highlight w:val="white"/>
                <w:rtl w:val="0"/>
              </w:rPr>
              <w:t xml:space="preserve">Systematic and Progressive</w:t>
            </w:r>
          </w:p>
        </w:tc>
        <w:tc>
          <w:tcPr/>
          <w:p w:rsidR="00000000" w:rsidDel="00000000" w:rsidP="00000000" w:rsidRDefault="00000000" w:rsidRPr="00000000" w14:paraId="0000001C">
            <w:pPr>
              <w:rPr>
                <w:rFonts w:ascii="Tahoma" w:cs="Tahoma" w:eastAsia="Tahoma" w:hAnsi="Tahoma"/>
                <w:color w:val="000000"/>
                <w:sz w:val="28"/>
                <w:szCs w:val="28"/>
                <w:highlight w:val="white"/>
              </w:rPr>
            </w:pPr>
            <w:r w:rsidDel="00000000" w:rsidR="00000000" w:rsidRPr="00000000">
              <w:rPr>
                <w:rFonts w:ascii="Tahoma" w:cs="Tahoma" w:eastAsia="Tahoma" w:hAnsi="Tahoma"/>
                <w:color w:val="000000"/>
                <w:sz w:val="21"/>
                <w:szCs w:val="21"/>
                <w:highlight w:val="white"/>
                <w:rtl w:val="0"/>
              </w:rPr>
              <w:t xml:space="preserve">Teachers’ instruction in letter-sound relationships and how to use these to read words should be planned and sequential so that children have time to learn, practice and master them.</w:t>
            </w:r>
            <w:r w:rsidDel="00000000" w:rsidR="00000000" w:rsidRPr="00000000">
              <w:rPr>
                <w:rtl w:val="0"/>
              </w:rPr>
            </w:r>
          </w:p>
        </w:tc>
        <w:tc>
          <w:tcPr/>
          <w:p w:rsidR="00000000" w:rsidDel="00000000" w:rsidP="00000000" w:rsidRDefault="00000000" w:rsidRPr="00000000" w14:paraId="0000001D">
            <w:pPr>
              <w:rPr>
                <w:rFonts w:ascii="Tahoma" w:cs="Tahoma" w:eastAsia="Tahoma" w:hAnsi="Tahoma"/>
                <w:color w:val="000000"/>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1E">
            <w:pPr>
              <w:rPr>
                <w:rFonts w:ascii="Tahoma" w:cs="Tahoma" w:eastAsia="Tahoma" w:hAnsi="Tahoma"/>
                <w:color w:val="000000"/>
                <w:sz w:val="28"/>
                <w:szCs w:val="28"/>
                <w:highlight w:val="white"/>
              </w:rPr>
            </w:pPr>
            <w:r w:rsidDel="00000000" w:rsidR="00000000" w:rsidRPr="00000000">
              <w:rPr>
                <w:rFonts w:ascii="Tahoma" w:cs="Tahoma" w:eastAsia="Tahoma" w:hAnsi="Tahoma"/>
                <w:color w:val="000000"/>
                <w:sz w:val="28"/>
                <w:szCs w:val="28"/>
                <w:highlight w:val="white"/>
                <w:rtl w:val="0"/>
              </w:rPr>
              <w:t xml:space="preserve">Explicit instruction in </w:t>
            </w:r>
            <w:r w:rsidDel="00000000" w:rsidR="00000000" w:rsidRPr="00000000">
              <w:rPr>
                <w:rFonts w:ascii="Tahoma" w:cs="Tahoma" w:eastAsia="Tahoma" w:hAnsi="Tahoma"/>
                <w:b w:val="0"/>
                <w:color w:val="121212"/>
                <w:sz w:val="28"/>
                <w:szCs w:val="28"/>
                <w:highlight w:val="white"/>
                <w:rtl w:val="0"/>
              </w:rPr>
              <w:t xml:space="preserve">phonemic awareness</w:t>
            </w:r>
            <w:r w:rsidDel="00000000" w:rsidR="00000000" w:rsidRPr="00000000">
              <w:rPr>
                <w:rtl w:val="0"/>
              </w:rPr>
            </w:r>
          </w:p>
        </w:tc>
        <w:tc>
          <w:tcPr/>
          <w:p w:rsidR="00000000" w:rsidDel="00000000" w:rsidP="00000000" w:rsidRDefault="00000000" w:rsidRPr="00000000" w14:paraId="0000001F">
            <w:pPr>
              <w:rPr>
                <w:rFonts w:ascii="Tahoma" w:cs="Tahoma" w:eastAsia="Tahoma" w:hAnsi="Tahoma"/>
                <w:color w:val="000000"/>
                <w:sz w:val="28"/>
                <w:szCs w:val="28"/>
                <w:highlight w:val="white"/>
              </w:rPr>
            </w:pPr>
            <w:r w:rsidDel="00000000" w:rsidR="00000000" w:rsidRPr="00000000">
              <w:rPr>
                <w:rFonts w:ascii="Tahoma" w:cs="Tahoma" w:eastAsia="Tahoma" w:hAnsi="Tahoma"/>
                <w:color w:val="000000"/>
                <w:sz w:val="21"/>
                <w:szCs w:val="21"/>
                <w:highlight w:val="white"/>
                <w:rtl w:val="0"/>
              </w:rPr>
              <w:t xml:space="preserve">The National Reading Panel found that teaching two phonemic awareness skills (blending and segmentation) had stronger effects than teaching more and varied phonological awareness skills. Critically, incorporating letters as early as possible, when students have learned grapheme-phoneme associations, into instruction teaching children how to blend and segment phonemes, is more effective for increasing children’s phonemic awareness, decoding, and spelling skills.</w:t>
            </w:r>
            <w:r w:rsidDel="00000000" w:rsidR="00000000" w:rsidRPr="00000000">
              <w:rPr>
                <w:rtl w:val="0"/>
              </w:rPr>
            </w:r>
          </w:p>
        </w:tc>
        <w:tc>
          <w:tcPr/>
          <w:p w:rsidR="00000000" w:rsidDel="00000000" w:rsidP="00000000" w:rsidRDefault="00000000" w:rsidRPr="00000000" w14:paraId="00000020">
            <w:pPr>
              <w:rPr>
                <w:rFonts w:ascii="Tahoma" w:cs="Tahoma" w:eastAsia="Tahoma" w:hAnsi="Tahoma"/>
                <w:color w:val="000000"/>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21">
            <w:pPr>
              <w:rPr>
                <w:rFonts w:ascii="Tahoma" w:cs="Tahoma" w:eastAsia="Tahoma" w:hAnsi="Tahoma"/>
                <w:color w:val="000000"/>
                <w:sz w:val="28"/>
                <w:szCs w:val="28"/>
                <w:highlight w:val="white"/>
              </w:rPr>
            </w:pPr>
            <w:r w:rsidDel="00000000" w:rsidR="00000000" w:rsidRPr="00000000">
              <w:rPr>
                <w:rFonts w:ascii="Tahoma" w:cs="Tahoma" w:eastAsia="Tahoma" w:hAnsi="Tahoma"/>
                <w:color w:val="000000"/>
                <w:sz w:val="28"/>
                <w:szCs w:val="28"/>
                <w:highlight w:val="white"/>
                <w:rtl w:val="0"/>
              </w:rPr>
              <w:t xml:space="preserve">Explicit instruction in </w:t>
            </w:r>
            <w:r w:rsidDel="00000000" w:rsidR="00000000" w:rsidRPr="00000000">
              <w:rPr>
                <w:rFonts w:ascii="Tahoma" w:cs="Tahoma" w:eastAsia="Tahoma" w:hAnsi="Tahoma"/>
                <w:b w:val="0"/>
                <w:color w:val="121212"/>
                <w:sz w:val="28"/>
                <w:szCs w:val="28"/>
                <w:rtl w:val="0"/>
              </w:rPr>
              <w:t xml:space="preserve">phonics</w:t>
            </w:r>
            <w:r w:rsidDel="00000000" w:rsidR="00000000" w:rsidRPr="00000000">
              <w:rPr>
                <w:rtl w:val="0"/>
              </w:rPr>
            </w:r>
          </w:p>
        </w:tc>
        <w:tc>
          <w:tcPr/>
          <w:p w:rsidR="00000000" w:rsidDel="00000000" w:rsidP="00000000" w:rsidRDefault="00000000" w:rsidRPr="00000000" w14:paraId="00000022">
            <w:pPr>
              <w:rPr>
                <w:rFonts w:ascii="Tahoma" w:cs="Tahoma" w:eastAsia="Tahoma" w:hAnsi="Tahoma"/>
                <w:sz w:val="21"/>
                <w:szCs w:val="21"/>
              </w:rPr>
            </w:pPr>
            <w:r w:rsidDel="00000000" w:rsidR="00000000" w:rsidRPr="00000000">
              <w:rPr>
                <w:rFonts w:ascii="Tahoma" w:cs="Tahoma" w:eastAsia="Tahoma" w:hAnsi="Tahoma"/>
                <w:b w:val="0"/>
                <w:color w:val="121212"/>
                <w:sz w:val="21"/>
                <w:szCs w:val="21"/>
                <w:highlight w:val="white"/>
                <w:rtl w:val="0"/>
              </w:rPr>
              <w:t xml:space="preserve">Research has shown that systematic and explicit phonics instruction is the most effective way to develop children’s ability to identify words in print</w:t>
            </w:r>
            <w:r w:rsidDel="00000000" w:rsidR="00000000" w:rsidRPr="00000000">
              <w:rPr>
                <w:rFonts w:ascii="Tahoma" w:cs="Tahoma" w:eastAsia="Tahoma" w:hAnsi="Tahoma"/>
                <w:b w:val="1"/>
                <w:color w:val="000000"/>
                <w:sz w:val="21"/>
                <w:szCs w:val="21"/>
                <w:highlight w:val="white"/>
                <w:rtl w:val="0"/>
              </w:rPr>
              <w:t xml:space="preserve">.</w:t>
            </w:r>
            <w:r w:rsidDel="00000000" w:rsidR="00000000" w:rsidRPr="00000000">
              <w:rPr>
                <w:rtl w:val="0"/>
              </w:rPr>
            </w:r>
          </w:p>
          <w:p w:rsidR="00000000" w:rsidDel="00000000" w:rsidP="00000000" w:rsidRDefault="00000000" w:rsidRPr="00000000" w14:paraId="00000023">
            <w:pPr>
              <w:rPr>
                <w:rFonts w:ascii="Tahoma" w:cs="Tahoma" w:eastAsia="Tahoma" w:hAnsi="Tahoma"/>
                <w:sz w:val="21"/>
                <w:szCs w:val="21"/>
              </w:rPr>
            </w:pPr>
            <w:r w:rsidDel="00000000" w:rsidR="00000000" w:rsidRPr="00000000">
              <w:rPr>
                <w:rtl w:val="0"/>
              </w:rPr>
            </w:r>
          </w:p>
          <w:p w:rsidR="00000000" w:rsidDel="00000000" w:rsidP="00000000" w:rsidRDefault="00000000" w:rsidRPr="00000000" w14:paraId="00000024">
            <w:pPr>
              <w:rPr>
                <w:rFonts w:ascii="Tahoma" w:cs="Tahoma" w:eastAsia="Tahoma" w:hAnsi="Tahoma"/>
                <w:sz w:val="21"/>
                <w:szCs w:val="21"/>
              </w:rPr>
            </w:pPr>
            <w:r w:rsidDel="00000000" w:rsidR="00000000" w:rsidRPr="00000000">
              <w:rPr>
                <w:rFonts w:ascii="Tahoma" w:cs="Tahoma" w:eastAsia="Tahoma" w:hAnsi="Tahoma"/>
                <w:color w:val="000000"/>
                <w:sz w:val="21"/>
                <w:szCs w:val="21"/>
                <w:highlight w:val="white"/>
                <w:rtl w:val="0"/>
              </w:rPr>
              <w:t xml:space="preserve">Critically, incorporating letters as early as possible, when students have learned grapheme-phoneme associations, into instruction teaching children how to blend and segment phonemes, is more effective for increasing children’s phonemic awareness, decoding, and spelling skills.</w:t>
            </w:r>
            <w:r w:rsidDel="00000000" w:rsidR="00000000" w:rsidRPr="00000000">
              <w:rPr>
                <w:rtl w:val="0"/>
              </w:rPr>
            </w:r>
          </w:p>
          <w:p w:rsidR="00000000" w:rsidDel="00000000" w:rsidP="00000000" w:rsidRDefault="00000000" w:rsidRPr="00000000" w14:paraId="00000025">
            <w:pPr>
              <w:rPr>
                <w:rFonts w:ascii="Tahoma" w:cs="Tahoma" w:eastAsia="Tahoma" w:hAnsi="Tahoma"/>
                <w:color w:val="000000"/>
                <w:sz w:val="21"/>
                <w:szCs w:val="21"/>
                <w:highlight w:val="white"/>
              </w:rPr>
            </w:pPr>
            <w:r w:rsidDel="00000000" w:rsidR="00000000" w:rsidRPr="00000000">
              <w:rPr>
                <w:rFonts w:ascii="Tahoma" w:cs="Tahoma" w:eastAsia="Tahoma" w:hAnsi="Tahoma"/>
                <w:color w:val="000000"/>
                <w:sz w:val="21"/>
                <w:szCs w:val="21"/>
                <w:highlight w:val="white"/>
                <w:rtl w:val="0"/>
              </w:rPr>
              <w:t xml:space="preserve"> </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ffffff" w:val="clear"/>
              <w:spacing w:after="240" w:before="0" w:line="240" w:lineRule="auto"/>
              <w:ind w:left="0" w:right="0" w:firstLine="0"/>
              <w:jc w:val="left"/>
              <w:rPr>
                <w:rFonts w:ascii="Tahoma" w:cs="Tahoma" w:eastAsia="Tahoma" w:hAnsi="Tahoma"/>
                <w:b w:val="0"/>
                <w:i w:val="0"/>
                <w:smallCaps w:val="0"/>
                <w:strike w:val="0"/>
                <w:color w:val="000000"/>
                <w:sz w:val="21"/>
                <w:szCs w:val="21"/>
                <w:u w:val="none"/>
                <w:shd w:fill="auto" w:val="clear"/>
                <w:vertAlign w:val="baseline"/>
              </w:rPr>
            </w:pPr>
            <w:r w:rsidDel="00000000" w:rsidR="00000000" w:rsidRPr="00000000">
              <w:rPr>
                <w:rFonts w:ascii="Tahoma" w:cs="Tahoma" w:eastAsia="Tahoma" w:hAnsi="Tahoma"/>
                <w:b w:val="0"/>
                <w:i w:val="0"/>
                <w:smallCaps w:val="0"/>
                <w:strike w:val="0"/>
                <w:color w:val="000000"/>
                <w:sz w:val="21"/>
                <w:szCs w:val="21"/>
                <w:u w:val="none"/>
                <w:shd w:fill="auto" w:val="clear"/>
                <w:vertAlign w:val="baseline"/>
                <w:rtl w:val="0"/>
              </w:rPr>
              <w:t xml:space="preserve">High-quality, systematic phonics work means teaching beginner readers:</w:t>
            </w:r>
          </w:p>
          <w:p w:rsidR="00000000" w:rsidDel="00000000" w:rsidP="00000000" w:rsidRDefault="00000000" w:rsidRPr="00000000" w14:paraId="00000027">
            <w:pPr>
              <w:numPr>
                <w:ilvl w:val="0"/>
                <w:numId w:val="5"/>
              </w:numPr>
              <w:shd w:fill="ffffff" w:val="clear"/>
              <w:ind w:left="720" w:hanging="360"/>
              <w:rPr>
                <w:rFonts w:ascii="Tahoma" w:cs="Tahoma" w:eastAsia="Tahoma" w:hAnsi="Tahoma"/>
                <w:color w:val="000000"/>
                <w:sz w:val="21"/>
                <w:szCs w:val="21"/>
              </w:rPr>
            </w:pPr>
            <w:r w:rsidDel="00000000" w:rsidR="00000000" w:rsidRPr="00000000">
              <w:rPr>
                <w:rFonts w:ascii="Tahoma" w:cs="Tahoma" w:eastAsia="Tahoma" w:hAnsi="Tahoma"/>
                <w:color w:val="000000"/>
                <w:sz w:val="21"/>
                <w:szCs w:val="21"/>
                <w:rtl w:val="0"/>
              </w:rPr>
              <w:t xml:space="preserve">Grapheme/phoneme (letter/sound) correspondences (the alphabetic principle) in a clearly defined, incremental sequence</w:t>
            </w:r>
          </w:p>
          <w:p w:rsidR="00000000" w:rsidDel="00000000" w:rsidP="00000000" w:rsidRDefault="00000000" w:rsidRPr="00000000" w14:paraId="00000028">
            <w:pPr>
              <w:numPr>
                <w:ilvl w:val="0"/>
                <w:numId w:val="5"/>
              </w:numPr>
              <w:shd w:fill="ffffff" w:val="clear"/>
              <w:ind w:left="720" w:hanging="360"/>
              <w:rPr>
                <w:rFonts w:ascii="Tahoma" w:cs="Tahoma" w:eastAsia="Tahoma" w:hAnsi="Tahoma"/>
                <w:color w:val="000000"/>
                <w:sz w:val="21"/>
                <w:szCs w:val="21"/>
              </w:rPr>
            </w:pPr>
            <w:r w:rsidDel="00000000" w:rsidR="00000000" w:rsidRPr="00000000">
              <w:rPr>
                <w:rFonts w:ascii="Tahoma" w:cs="Tahoma" w:eastAsia="Tahoma" w:hAnsi="Tahoma"/>
                <w:color w:val="000000"/>
                <w:sz w:val="21"/>
                <w:szCs w:val="21"/>
                <w:rtl w:val="0"/>
              </w:rPr>
              <w:t xml:space="preserve">To apply the skill of blending (synthesising) phonemes in order as they sound out each grapheme</w:t>
            </w:r>
          </w:p>
          <w:p w:rsidR="00000000" w:rsidDel="00000000" w:rsidP="00000000" w:rsidRDefault="00000000" w:rsidRPr="00000000" w14:paraId="00000029">
            <w:pPr>
              <w:numPr>
                <w:ilvl w:val="0"/>
                <w:numId w:val="5"/>
              </w:numPr>
              <w:shd w:fill="ffffff" w:val="clear"/>
              <w:ind w:left="720" w:hanging="360"/>
              <w:rPr>
                <w:rFonts w:ascii="Tahoma" w:cs="Tahoma" w:eastAsia="Tahoma" w:hAnsi="Tahoma"/>
                <w:color w:val="000000"/>
                <w:sz w:val="21"/>
                <w:szCs w:val="21"/>
              </w:rPr>
            </w:pPr>
            <w:bookmarkStart w:colFirst="0" w:colLast="0" w:name="_heading=h.gjdgxs" w:id="0"/>
            <w:bookmarkEnd w:id="0"/>
            <w:r w:rsidDel="00000000" w:rsidR="00000000" w:rsidRPr="00000000">
              <w:rPr>
                <w:rFonts w:ascii="Tahoma" w:cs="Tahoma" w:eastAsia="Tahoma" w:hAnsi="Tahoma"/>
                <w:color w:val="000000"/>
                <w:sz w:val="21"/>
                <w:szCs w:val="21"/>
                <w:rtl w:val="0"/>
              </w:rPr>
              <w:t xml:space="preserve">To segment words into their constituent phonemes to spell out the graphemes that represent those phonemes.</w:t>
            </w:r>
            <w:hyperlink r:id="rId9">
              <w:r w:rsidDel="00000000" w:rsidR="00000000" w:rsidRPr="00000000">
                <w:rPr>
                  <w:rFonts w:ascii="Tahoma" w:cs="Tahoma" w:eastAsia="Tahoma" w:hAnsi="Tahoma"/>
                  <w:color w:val="063559"/>
                  <w:sz w:val="21"/>
                  <w:szCs w:val="21"/>
                  <w:u w:val="none"/>
                  <w:rtl w:val="0"/>
                </w:rPr>
                <w:t xml:space="preserve">[669]</w:t>
              </w:r>
            </w:hyperlink>
            <w:r w:rsidDel="00000000" w:rsidR="00000000" w:rsidRPr="00000000">
              <w:rPr>
                <w:rtl w:val="0"/>
              </w:rPr>
            </w:r>
          </w:p>
          <w:p w:rsidR="00000000" w:rsidDel="00000000" w:rsidP="00000000" w:rsidRDefault="00000000" w:rsidRPr="00000000" w14:paraId="0000002A">
            <w:pPr>
              <w:shd w:fill="ffffff" w:val="clear"/>
              <w:rPr>
                <w:rFonts w:ascii="Tahoma" w:cs="Tahoma" w:eastAsia="Tahoma" w:hAnsi="Tahoma"/>
                <w:sz w:val="21"/>
                <w:szCs w:val="21"/>
              </w:rPr>
            </w:pPr>
            <w:bookmarkStart w:colFirst="0" w:colLast="0" w:name="_heading=h.syxtwm9mlecc" w:id="1"/>
            <w:bookmarkEnd w:id="1"/>
            <w:r w:rsidDel="00000000" w:rsidR="00000000" w:rsidRPr="00000000">
              <w:rPr>
                <w:rtl w:val="0"/>
              </w:rPr>
            </w:r>
          </w:p>
          <w:p w:rsidR="00000000" w:rsidDel="00000000" w:rsidP="00000000" w:rsidRDefault="00000000" w:rsidRPr="00000000" w14:paraId="0000002B">
            <w:pPr>
              <w:shd w:fill="ffffff" w:val="clear"/>
              <w:rPr>
                <w:rFonts w:ascii="Tahoma" w:cs="Tahoma" w:eastAsia="Tahoma" w:hAnsi="Tahoma"/>
                <w:sz w:val="21"/>
                <w:szCs w:val="21"/>
              </w:rPr>
            </w:pPr>
            <w:bookmarkStart w:colFirst="0" w:colLast="0" w:name="_heading=h.21kpcxmwc7zc" w:id="2"/>
            <w:bookmarkEnd w:id="2"/>
            <w:r w:rsidDel="00000000" w:rsidR="00000000" w:rsidRPr="00000000">
              <w:rPr>
                <w:rtl w:val="0"/>
              </w:rPr>
            </w:r>
          </w:p>
          <w:p w:rsidR="00000000" w:rsidDel="00000000" w:rsidP="00000000" w:rsidRDefault="00000000" w:rsidRPr="00000000" w14:paraId="0000002C">
            <w:pPr>
              <w:rPr>
                <w:rFonts w:ascii="Tahoma" w:cs="Tahoma" w:eastAsia="Tahoma" w:hAnsi="Tahoma"/>
                <w:color w:val="000000"/>
                <w:sz w:val="21"/>
                <w:szCs w:val="21"/>
                <w:highlight w:val="white"/>
              </w:rPr>
            </w:pPr>
            <w:r w:rsidDel="00000000" w:rsidR="00000000" w:rsidRPr="00000000">
              <w:rPr>
                <w:rtl w:val="0"/>
              </w:rPr>
            </w:r>
          </w:p>
          <w:p w:rsidR="00000000" w:rsidDel="00000000" w:rsidP="00000000" w:rsidRDefault="00000000" w:rsidRPr="00000000" w14:paraId="0000002D">
            <w:pPr>
              <w:rPr>
                <w:rFonts w:ascii="Tahoma" w:cs="Tahoma" w:eastAsia="Tahoma" w:hAnsi="Tahoma"/>
                <w:color w:val="000000"/>
                <w:sz w:val="21"/>
                <w:szCs w:val="21"/>
                <w:highlight w:val="white"/>
              </w:rPr>
            </w:pPr>
            <w:r w:rsidDel="00000000" w:rsidR="00000000" w:rsidRPr="00000000">
              <w:rPr>
                <w:rtl w:val="0"/>
              </w:rPr>
            </w:r>
          </w:p>
        </w:tc>
        <w:tc>
          <w:tcPr/>
          <w:p w:rsidR="00000000" w:rsidDel="00000000" w:rsidP="00000000" w:rsidRDefault="00000000" w:rsidRPr="00000000" w14:paraId="0000002E">
            <w:pPr>
              <w:rPr>
                <w:rFonts w:ascii="Tahoma" w:cs="Tahoma" w:eastAsia="Tahoma" w:hAnsi="Tahoma"/>
                <w:color w:val="000000"/>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2F">
            <w:pPr>
              <w:rPr>
                <w:rFonts w:ascii="Tahoma" w:cs="Tahoma" w:eastAsia="Tahoma" w:hAnsi="Tahoma"/>
                <w:color w:val="000000"/>
                <w:sz w:val="28"/>
                <w:szCs w:val="28"/>
                <w:highlight w:val="white"/>
              </w:rPr>
            </w:pPr>
            <w:r w:rsidDel="00000000" w:rsidR="00000000" w:rsidRPr="00000000">
              <w:rPr>
                <w:rFonts w:ascii="Tahoma" w:cs="Tahoma" w:eastAsia="Tahoma" w:hAnsi="Tahoma"/>
                <w:b w:val="1"/>
                <w:color w:val="000000"/>
                <w:sz w:val="28"/>
                <w:szCs w:val="28"/>
                <w:highlight w:val="white"/>
                <w:rtl w:val="0"/>
              </w:rPr>
              <w:t xml:space="preserve">Effective Methods</w:t>
            </w:r>
            <w:r w:rsidDel="00000000" w:rsidR="00000000" w:rsidRPr="00000000">
              <w:rPr>
                <w:rtl w:val="0"/>
              </w:rPr>
            </w:r>
          </w:p>
        </w:tc>
        <w:tc>
          <w:tcPr/>
          <w:p w:rsidR="00000000" w:rsidDel="00000000" w:rsidP="00000000" w:rsidRDefault="00000000" w:rsidRPr="00000000" w14:paraId="00000030">
            <w:pPr>
              <w:rPr>
                <w:rFonts w:ascii="Tahoma" w:cs="Tahoma" w:eastAsia="Tahoma" w:hAnsi="Tahoma"/>
                <w:color w:val="000000"/>
                <w:sz w:val="28"/>
                <w:szCs w:val="28"/>
                <w:highlight w:val="white"/>
              </w:rPr>
            </w:pPr>
            <w:r w:rsidDel="00000000" w:rsidR="00000000" w:rsidRPr="00000000">
              <w:rPr>
                <w:rFonts w:ascii="Tahoma" w:cs="Tahoma" w:eastAsia="Tahoma" w:hAnsi="Tahoma"/>
                <w:b w:val="1"/>
                <w:color w:val="000000"/>
                <w:sz w:val="28"/>
                <w:szCs w:val="28"/>
                <w:highlight w:val="white"/>
                <w:rtl w:val="0"/>
              </w:rPr>
              <w:t xml:space="preserve">Reference from Right to Read Report</w:t>
            </w:r>
            <w:r w:rsidDel="00000000" w:rsidR="00000000" w:rsidRPr="00000000">
              <w:rPr>
                <w:rtl w:val="0"/>
              </w:rPr>
            </w:r>
          </w:p>
        </w:tc>
        <w:tc>
          <w:tcPr/>
          <w:p w:rsidR="00000000" w:rsidDel="00000000" w:rsidP="00000000" w:rsidRDefault="00000000" w:rsidRPr="00000000" w14:paraId="00000031">
            <w:pPr>
              <w:jc w:val="center"/>
              <w:rPr>
                <w:rFonts w:ascii="Tahoma" w:cs="Tahoma" w:eastAsia="Tahoma" w:hAnsi="Tahoma"/>
                <w:b w:val="1"/>
                <w:color w:val="000000"/>
                <w:sz w:val="28"/>
                <w:szCs w:val="28"/>
                <w:highlight w:val="white"/>
              </w:rPr>
            </w:pPr>
            <w:r w:rsidDel="00000000" w:rsidR="00000000" w:rsidRPr="00000000">
              <w:rPr>
                <w:rFonts w:ascii="Tahoma" w:cs="Tahoma" w:eastAsia="Tahoma" w:hAnsi="Tahoma"/>
                <w:b w:val="1"/>
                <w:color w:val="000000"/>
                <w:sz w:val="28"/>
                <w:szCs w:val="28"/>
                <w:highlight w:val="white"/>
                <w:rtl w:val="0"/>
              </w:rPr>
              <w:t xml:space="preserve">In Place?</w:t>
            </w:r>
          </w:p>
          <w:p w:rsidR="00000000" w:rsidDel="00000000" w:rsidP="00000000" w:rsidRDefault="00000000" w:rsidRPr="00000000" w14:paraId="00000032">
            <w:pPr>
              <w:rPr>
                <w:rFonts w:ascii="Tahoma" w:cs="Tahoma" w:eastAsia="Tahoma" w:hAnsi="Tahoma"/>
                <w:color w:val="000000"/>
                <w:sz w:val="28"/>
                <w:szCs w:val="28"/>
                <w:highlight w:val="white"/>
              </w:rPr>
            </w:pPr>
            <w:r w:rsidDel="00000000" w:rsidR="00000000" w:rsidRPr="00000000">
              <w:rPr>
                <w:rFonts w:ascii="Tahoma" w:cs="Tahoma" w:eastAsia="Tahoma" w:hAnsi="Tahoma"/>
                <w:b w:val="1"/>
                <w:color w:val="000000"/>
                <w:sz w:val="20"/>
                <w:szCs w:val="20"/>
                <w:highlight w:val="white"/>
                <w:rtl w:val="0"/>
              </w:rPr>
              <w:t xml:space="preserve">No, Partially, Yes</w:t>
            </w:r>
            <w:r w:rsidDel="00000000" w:rsidR="00000000" w:rsidRPr="00000000">
              <w:rPr>
                <w:rtl w:val="0"/>
              </w:rPr>
            </w:r>
          </w:p>
        </w:tc>
      </w:tr>
      <w:tr>
        <w:trPr>
          <w:cantSplit w:val="0"/>
          <w:tblHeader w:val="0"/>
        </w:trPr>
        <w:tc>
          <w:tcPr/>
          <w:p w:rsidR="00000000" w:rsidDel="00000000" w:rsidP="00000000" w:rsidRDefault="00000000" w:rsidRPr="00000000" w14:paraId="00000033">
            <w:pPr>
              <w:rPr>
                <w:rFonts w:ascii="Tahoma" w:cs="Tahoma" w:eastAsia="Tahoma" w:hAnsi="Tahoma"/>
                <w:color w:val="000000"/>
                <w:sz w:val="28"/>
                <w:szCs w:val="28"/>
                <w:highlight w:val="white"/>
              </w:rPr>
            </w:pPr>
            <w:r w:rsidDel="00000000" w:rsidR="00000000" w:rsidRPr="00000000">
              <w:rPr>
                <w:rFonts w:ascii="Tahoma" w:cs="Tahoma" w:eastAsia="Tahoma" w:hAnsi="Tahoma"/>
                <w:color w:val="000000"/>
                <w:sz w:val="28"/>
                <w:szCs w:val="28"/>
                <w:highlight w:val="white"/>
                <w:rtl w:val="0"/>
              </w:rPr>
              <w:t xml:space="preserve">Teaching methods to improve </w:t>
            </w:r>
            <w:r w:rsidDel="00000000" w:rsidR="00000000" w:rsidRPr="00000000">
              <w:rPr>
                <w:rFonts w:ascii="Tahoma" w:cs="Tahoma" w:eastAsia="Tahoma" w:hAnsi="Tahoma"/>
                <w:b w:val="0"/>
                <w:color w:val="121212"/>
                <w:sz w:val="28"/>
                <w:szCs w:val="28"/>
                <w:highlight w:val="white"/>
                <w:rtl w:val="0"/>
              </w:rPr>
              <w:t xml:space="preserve">fluency</w:t>
            </w:r>
            <w:r w:rsidDel="00000000" w:rsidR="00000000" w:rsidRPr="00000000">
              <w:rPr>
                <w:rFonts w:ascii="Tahoma" w:cs="Tahoma" w:eastAsia="Tahoma" w:hAnsi="Tahoma"/>
                <w:b w:val="1"/>
                <w:color w:val="000000"/>
                <w:sz w:val="28"/>
                <w:szCs w:val="28"/>
                <w:highlight w:val="white"/>
                <w:rtl w:val="0"/>
              </w:rPr>
              <w:t xml:space="preserve">.</w:t>
            </w:r>
            <w:r w:rsidDel="00000000" w:rsidR="00000000" w:rsidRPr="00000000">
              <w:rPr>
                <w:rtl w:val="0"/>
              </w:rPr>
            </w:r>
          </w:p>
        </w:tc>
        <w:tc>
          <w:tcPr/>
          <w:p w:rsidR="00000000" w:rsidDel="00000000" w:rsidP="00000000" w:rsidRDefault="00000000" w:rsidRPr="00000000" w14:paraId="00000034">
            <w:pPr>
              <w:rPr>
                <w:rFonts w:ascii="Tahoma" w:cs="Tahoma" w:eastAsia="Tahoma" w:hAnsi="Tahoma"/>
                <w:color w:val="000000"/>
                <w:sz w:val="28"/>
                <w:szCs w:val="28"/>
                <w:highlight w:val="white"/>
              </w:rPr>
            </w:pPr>
            <w:r w:rsidDel="00000000" w:rsidR="00000000" w:rsidRPr="00000000">
              <w:rPr>
                <w:rFonts w:ascii="Tahoma" w:cs="Tahoma" w:eastAsia="Tahoma" w:hAnsi="Tahoma"/>
                <w:color w:val="000000"/>
                <w:sz w:val="21"/>
                <w:szCs w:val="21"/>
                <w:highlight w:val="white"/>
                <w:rtl w:val="0"/>
              </w:rPr>
              <w:t xml:space="preserve">…practice with reading words in stories to build word-reading accuracy and speed.</w:t>
            </w:r>
            <w:r w:rsidDel="00000000" w:rsidR="00000000" w:rsidRPr="00000000">
              <w:rPr>
                <w:rtl w:val="0"/>
              </w:rPr>
            </w:r>
          </w:p>
        </w:tc>
        <w:tc>
          <w:tcPr/>
          <w:p w:rsidR="00000000" w:rsidDel="00000000" w:rsidP="00000000" w:rsidRDefault="00000000" w:rsidRPr="00000000" w14:paraId="00000035">
            <w:pPr>
              <w:rPr>
                <w:rFonts w:ascii="Tahoma" w:cs="Tahoma" w:eastAsia="Tahoma" w:hAnsi="Tahoma"/>
                <w:color w:val="000000"/>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36">
            <w:pPr>
              <w:rPr>
                <w:rFonts w:ascii="Tahoma" w:cs="Tahoma" w:eastAsia="Tahoma" w:hAnsi="Tahoma"/>
                <w:color w:val="000000"/>
                <w:sz w:val="28"/>
                <w:szCs w:val="28"/>
                <w:highlight w:val="white"/>
              </w:rPr>
            </w:pPr>
            <w:r w:rsidDel="00000000" w:rsidR="00000000" w:rsidRPr="00000000">
              <w:rPr>
                <w:rFonts w:ascii="Tahoma" w:cs="Tahoma" w:eastAsia="Tahoma" w:hAnsi="Tahoma"/>
                <w:color w:val="000000"/>
                <w:sz w:val="28"/>
                <w:szCs w:val="28"/>
                <w:highlight w:val="white"/>
                <w:rtl w:val="0"/>
              </w:rPr>
              <w:t xml:space="preserve">Teaching </w:t>
            </w:r>
            <w:r w:rsidDel="00000000" w:rsidR="00000000" w:rsidRPr="00000000">
              <w:rPr>
                <w:rFonts w:ascii="Tahoma" w:cs="Tahoma" w:eastAsia="Tahoma" w:hAnsi="Tahoma"/>
                <w:b w:val="0"/>
                <w:color w:val="121212"/>
                <w:sz w:val="28"/>
                <w:szCs w:val="28"/>
                <w:highlight w:val="white"/>
                <w:rtl w:val="0"/>
              </w:rPr>
              <w:t xml:space="preserve">vocabulary</w:t>
            </w:r>
            <w:r w:rsidDel="00000000" w:rsidR="00000000" w:rsidRPr="00000000">
              <w:rPr>
                <w:rtl w:val="0"/>
              </w:rPr>
            </w:r>
          </w:p>
        </w:tc>
        <w:tc>
          <w:tcPr/>
          <w:p w:rsidR="00000000" w:rsidDel="00000000" w:rsidP="00000000" w:rsidRDefault="00000000" w:rsidRPr="00000000" w14:paraId="00000037">
            <w:pPr>
              <w:rPr>
                <w:rFonts w:ascii="Tahoma" w:cs="Tahoma" w:eastAsia="Tahoma" w:hAnsi="Tahoma"/>
                <w:color w:val="000000"/>
                <w:sz w:val="21"/>
                <w:szCs w:val="21"/>
                <w:highlight w:val="white"/>
              </w:rPr>
            </w:pPr>
            <w:r w:rsidDel="00000000" w:rsidR="00000000" w:rsidRPr="00000000">
              <w:rPr>
                <w:rFonts w:ascii="Tahoma" w:cs="Tahoma" w:eastAsia="Tahoma" w:hAnsi="Tahoma"/>
                <w:color w:val="000000"/>
                <w:sz w:val="21"/>
                <w:szCs w:val="21"/>
                <w:highlight w:val="white"/>
                <w:rtl w:val="0"/>
              </w:rPr>
              <w:t xml:space="preserve">Teach using explicit instruction, morphology, word families, and multisensory teaching methods</w:t>
            </w:r>
          </w:p>
        </w:tc>
        <w:tc>
          <w:tcPr/>
          <w:p w:rsidR="00000000" w:rsidDel="00000000" w:rsidP="00000000" w:rsidRDefault="00000000" w:rsidRPr="00000000" w14:paraId="00000038">
            <w:pPr>
              <w:rPr>
                <w:rFonts w:ascii="Tahoma" w:cs="Tahoma" w:eastAsia="Tahoma" w:hAnsi="Tahoma"/>
                <w:color w:val="000000"/>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39">
            <w:pPr>
              <w:rPr>
                <w:rFonts w:ascii="Tahoma" w:cs="Tahoma" w:eastAsia="Tahoma" w:hAnsi="Tahoma"/>
                <w:color w:val="000000"/>
                <w:sz w:val="28"/>
                <w:szCs w:val="28"/>
                <w:highlight w:val="white"/>
              </w:rPr>
            </w:pPr>
            <w:r w:rsidDel="00000000" w:rsidR="00000000" w:rsidRPr="00000000">
              <w:rPr>
                <w:rFonts w:ascii="Tahoma" w:cs="Tahoma" w:eastAsia="Tahoma" w:hAnsi="Tahoma"/>
                <w:color w:val="000000"/>
                <w:sz w:val="28"/>
                <w:szCs w:val="28"/>
                <w:highlight w:val="white"/>
                <w:rtl w:val="0"/>
              </w:rPr>
              <w:t xml:space="preserve">Teaching strategies for </w:t>
            </w:r>
            <w:r w:rsidDel="00000000" w:rsidR="00000000" w:rsidRPr="00000000">
              <w:rPr>
                <w:rFonts w:ascii="Tahoma" w:cs="Tahoma" w:eastAsia="Tahoma" w:hAnsi="Tahoma"/>
                <w:b w:val="0"/>
                <w:color w:val="121212"/>
                <w:sz w:val="28"/>
                <w:szCs w:val="28"/>
                <w:highlight w:val="white"/>
                <w:rtl w:val="0"/>
              </w:rPr>
              <w:t xml:space="preserve">reading comprehension</w:t>
            </w:r>
            <w:r w:rsidDel="00000000" w:rsidR="00000000" w:rsidRPr="00000000">
              <w:rPr>
                <w:rtl w:val="0"/>
              </w:rPr>
            </w:r>
          </w:p>
        </w:tc>
        <w:tc>
          <w:tcPr/>
          <w:p w:rsidR="00000000" w:rsidDel="00000000" w:rsidP="00000000" w:rsidRDefault="00000000" w:rsidRPr="00000000" w14:paraId="0000003A">
            <w:pPr>
              <w:rPr>
                <w:rFonts w:ascii="Tahoma" w:cs="Tahoma" w:eastAsia="Tahoma" w:hAnsi="Tahoma"/>
                <w:color w:val="000000"/>
                <w:sz w:val="28"/>
                <w:szCs w:val="28"/>
                <w:highlight w:val="white"/>
              </w:rPr>
            </w:pPr>
            <w:r w:rsidDel="00000000" w:rsidR="00000000" w:rsidRPr="00000000">
              <w:rPr>
                <w:rFonts w:ascii="Tahoma" w:cs="Tahoma" w:eastAsia="Tahoma" w:hAnsi="Tahoma"/>
                <w:color w:val="000000"/>
                <w:sz w:val="21"/>
                <w:szCs w:val="21"/>
                <w:highlight w:val="white"/>
                <w:rtl w:val="0"/>
              </w:rPr>
              <w:t xml:space="preserve">...teaching cognitive strategies [was found] to be an effective component of reading comprehension instruction.</w:t>
            </w:r>
            <w:r w:rsidDel="00000000" w:rsidR="00000000" w:rsidRPr="00000000">
              <w:rPr>
                <w:rtl w:val="0"/>
              </w:rPr>
            </w:r>
          </w:p>
        </w:tc>
        <w:tc>
          <w:tcPr/>
          <w:p w:rsidR="00000000" w:rsidDel="00000000" w:rsidP="00000000" w:rsidRDefault="00000000" w:rsidRPr="00000000" w14:paraId="0000003B">
            <w:pPr>
              <w:rPr>
                <w:rFonts w:ascii="Tahoma" w:cs="Tahoma" w:eastAsia="Tahoma" w:hAnsi="Tahoma"/>
                <w:color w:val="000000"/>
                <w:sz w:val="28"/>
                <w:szCs w:val="28"/>
                <w:highlight w:val="white"/>
              </w:rPr>
            </w:pPr>
            <w:r w:rsidDel="00000000" w:rsidR="00000000" w:rsidRPr="00000000">
              <w:rPr>
                <w:rtl w:val="0"/>
              </w:rPr>
            </w:r>
          </w:p>
        </w:tc>
      </w:tr>
      <w:tr>
        <w:trPr>
          <w:cantSplit w:val="0"/>
          <w:trHeight w:val="2235" w:hRule="atLeast"/>
          <w:tblHeader w:val="0"/>
        </w:trPr>
        <w:tc>
          <w:tcPr/>
          <w:p w:rsidR="00000000" w:rsidDel="00000000" w:rsidP="00000000" w:rsidRDefault="00000000" w:rsidRPr="00000000" w14:paraId="0000003C">
            <w:pPr>
              <w:rPr>
                <w:rFonts w:ascii="Tahoma" w:cs="Tahoma" w:eastAsia="Tahoma" w:hAnsi="Tahoma"/>
                <w:color w:val="000000"/>
                <w:sz w:val="28"/>
                <w:szCs w:val="28"/>
                <w:highlight w:val="white"/>
              </w:rPr>
            </w:pPr>
            <w:r w:rsidDel="00000000" w:rsidR="00000000" w:rsidRPr="00000000">
              <w:rPr>
                <w:rFonts w:ascii="Tahoma" w:cs="Tahoma" w:eastAsia="Tahoma" w:hAnsi="Tahoma"/>
                <w:color w:val="000000"/>
                <w:sz w:val="28"/>
                <w:szCs w:val="28"/>
                <w:highlight w:val="white"/>
                <w:rtl w:val="0"/>
              </w:rPr>
              <w:t xml:space="preserve">Phonological awareness teaching begins in pre-kindergarten</w:t>
            </w:r>
          </w:p>
        </w:tc>
        <w:tc>
          <w:tcPr/>
          <w:p w:rsidR="00000000" w:rsidDel="00000000" w:rsidP="00000000" w:rsidRDefault="00000000" w:rsidRPr="00000000" w14:paraId="0000003D">
            <w:pPr>
              <w:rPr>
                <w:rFonts w:ascii="Tahoma" w:cs="Tahoma" w:eastAsia="Tahoma" w:hAnsi="Tahoma"/>
                <w:color w:val="000000"/>
                <w:sz w:val="21"/>
                <w:szCs w:val="21"/>
                <w:highlight w:val="white"/>
              </w:rPr>
            </w:pPr>
            <w:r w:rsidDel="00000000" w:rsidR="00000000" w:rsidRPr="00000000">
              <w:rPr>
                <w:rFonts w:ascii="Tahoma" w:cs="Tahoma" w:eastAsia="Tahoma" w:hAnsi="Tahoma"/>
                <w:color w:val="000000"/>
                <w:sz w:val="21"/>
                <w:szCs w:val="21"/>
                <w:highlight w:val="white"/>
                <w:rtl w:val="0"/>
              </w:rPr>
              <w:t xml:space="preserve">It is taught through methods “such as singing and learning nursery rhymes, learning to recognize and produce rhyming words, and playing with the chunks of sound that make up words, like syllables and beginning sounds.”</w:t>
            </w:r>
          </w:p>
        </w:tc>
        <w:tc>
          <w:tcPr/>
          <w:p w:rsidR="00000000" w:rsidDel="00000000" w:rsidP="00000000" w:rsidRDefault="00000000" w:rsidRPr="00000000" w14:paraId="0000003E">
            <w:pPr>
              <w:rPr>
                <w:rFonts w:ascii="Tahoma" w:cs="Tahoma" w:eastAsia="Tahoma" w:hAnsi="Tahoma"/>
                <w:color w:val="000000"/>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3F">
            <w:pPr>
              <w:rPr>
                <w:rFonts w:ascii="Tahoma" w:cs="Tahoma" w:eastAsia="Tahoma" w:hAnsi="Tahoma"/>
                <w:color w:val="000000"/>
                <w:sz w:val="28"/>
                <w:szCs w:val="28"/>
                <w:highlight w:val="white"/>
              </w:rPr>
            </w:pPr>
            <w:r w:rsidDel="00000000" w:rsidR="00000000" w:rsidRPr="00000000">
              <w:rPr>
                <w:rFonts w:ascii="Tahoma" w:cs="Tahoma" w:eastAsia="Tahoma" w:hAnsi="Tahoma"/>
                <w:color w:val="000000"/>
                <w:sz w:val="28"/>
                <w:szCs w:val="28"/>
                <w:highlight w:val="white"/>
                <w:rtl w:val="0"/>
              </w:rPr>
              <w:t xml:space="preserve">Phonological awareness taught in kindergarten</w:t>
            </w:r>
          </w:p>
        </w:tc>
        <w:tc>
          <w:tcPr/>
          <w:p w:rsidR="00000000" w:rsidDel="00000000" w:rsidP="00000000" w:rsidRDefault="00000000" w:rsidRPr="00000000" w14:paraId="00000040">
            <w:pPr>
              <w:rPr>
                <w:rFonts w:ascii="Tahoma" w:cs="Tahoma" w:eastAsia="Tahoma" w:hAnsi="Tahoma"/>
                <w:color w:val="000000"/>
                <w:sz w:val="21"/>
                <w:szCs w:val="21"/>
                <w:highlight w:val="white"/>
              </w:rPr>
            </w:pPr>
            <w:r w:rsidDel="00000000" w:rsidR="00000000" w:rsidRPr="00000000">
              <w:rPr>
                <w:rFonts w:ascii="Tahoma" w:cs="Tahoma" w:eastAsia="Tahoma" w:hAnsi="Tahoma"/>
                <w:color w:val="000000"/>
                <w:sz w:val="21"/>
                <w:szCs w:val="21"/>
                <w:highlight w:val="white"/>
                <w:rtl w:val="0"/>
              </w:rPr>
              <w:t xml:space="preserve">The evidence is clear that instruction in phonological awareness, letter knowledge and sounds, and simple decoding should be included in daily instruction for all Kindergarten students.</w:t>
            </w:r>
          </w:p>
          <w:p w:rsidR="00000000" w:rsidDel="00000000" w:rsidP="00000000" w:rsidRDefault="00000000" w:rsidRPr="00000000" w14:paraId="00000041">
            <w:pPr>
              <w:rPr>
                <w:rFonts w:ascii="Tahoma" w:cs="Tahoma" w:eastAsia="Tahoma" w:hAnsi="Tahoma"/>
                <w:color w:val="000000"/>
                <w:sz w:val="21"/>
                <w:szCs w:val="21"/>
                <w:highlight w:val="white"/>
              </w:rPr>
            </w:pPr>
            <w:r w:rsidDel="00000000" w:rsidR="00000000" w:rsidRPr="00000000">
              <w:rPr>
                <w:rtl w:val="0"/>
              </w:rPr>
            </w:r>
          </w:p>
          <w:p w:rsidR="00000000" w:rsidDel="00000000" w:rsidP="00000000" w:rsidRDefault="00000000" w:rsidRPr="00000000" w14:paraId="00000042">
            <w:pPr>
              <w:rPr>
                <w:rFonts w:ascii="Tahoma" w:cs="Tahoma" w:eastAsia="Tahoma" w:hAnsi="Tahoma"/>
                <w:color w:val="000000"/>
                <w:sz w:val="21"/>
                <w:szCs w:val="21"/>
                <w:highlight w:val="white"/>
              </w:rPr>
            </w:pPr>
            <w:r w:rsidDel="00000000" w:rsidR="00000000" w:rsidRPr="00000000">
              <w:rPr>
                <w:rFonts w:ascii="Tahoma" w:cs="Tahoma" w:eastAsia="Tahoma" w:hAnsi="Tahoma"/>
                <w:color w:val="000000"/>
                <w:sz w:val="21"/>
                <w:szCs w:val="21"/>
                <w:highlight w:val="white"/>
                <w:rtl w:val="0"/>
              </w:rPr>
              <w:t xml:space="preserve">Students need to develop the critical phonemic awareness skills of identifying phonemes in the beginning, end and middle of words, and then blending and segmenting individual phonemes in words</w:t>
            </w:r>
          </w:p>
          <w:p w:rsidR="00000000" w:rsidDel="00000000" w:rsidP="00000000" w:rsidRDefault="00000000" w:rsidRPr="00000000" w14:paraId="00000043">
            <w:pPr>
              <w:rPr>
                <w:rFonts w:ascii="Tahoma" w:cs="Tahoma" w:eastAsia="Tahoma" w:hAnsi="Tahoma"/>
                <w:color w:val="000000"/>
                <w:sz w:val="21"/>
                <w:szCs w:val="21"/>
                <w:highlight w:val="white"/>
              </w:rPr>
            </w:pPr>
            <w:r w:rsidDel="00000000" w:rsidR="00000000" w:rsidRPr="00000000">
              <w:rPr>
                <w:rtl w:val="0"/>
              </w:rPr>
            </w:r>
          </w:p>
          <w:p w:rsidR="00000000" w:rsidDel="00000000" w:rsidP="00000000" w:rsidRDefault="00000000" w:rsidRPr="00000000" w14:paraId="00000044">
            <w:pPr>
              <w:rPr>
                <w:rFonts w:ascii="Tahoma" w:cs="Tahoma" w:eastAsia="Tahoma" w:hAnsi="Tahoma"/>
                <w:color w:val="000000"/>
                <w:sz w:val="21"/>
                <w:szCs w:val="21"/>
                <w:highlight w:val="white"/>
              </w:rPr>
            </w:pPr>
            <w:r w:rsidDel="00000000" w:rsidR="00000000" w:rsidRPr="00000000">
              <w:rPr>
                <w:rFonts w:ascii="Tahoma" w:cs="Tahoma" w:eastAsia="Tahoma" w:hAnsi="Tahoma"/>
                <w:color w:val="000000"/>
                <w:sz w:val="21"/>
                <w:szCs w:val="21"/>
                <w:highlight w:val="white"/>
                <w:rtl w:val="0"/>
              </w:rPr>
              <w:t xml:space="preserve">Kindergarten students should “be taught, using engaging and age-appropriate methods, letter names and letter-sound associations, and how to use these to read simple words.</w:t>
            </w:r>
          </w:p>
          <w:p w:rsidR="00000000" w:rsidDel="00000000" w:rsidP="00000000" w:rsidRDefault="00000000" w:rsidRPr="00000000" w14:paraId="00000045">
            <w:pPr>
              <w:rPr>
                <w:rFonts w:ascii="Tahoma" w:cs="Tahoma" w:eastAsia="Tahoma" w:hAnsi="Tahoma"/>
                <w:color w:val="000000"/>
                <w:sz w:val="21"/>
                <w:szCs w:val="21"/>
                <w:highlight w:val="white"/>
              </w:rPr>
            </w:pPr>
            <w:r w:rsidDel="00000000" w:rsidR="00000000" w:rsidRPr="00000000">
              <w:rPr>
                <w:rtl w:val="0"/>
              </w:rPr>
            </w:r>
          </w:p>
          <w:p w:rsidR="00000000" w:rsidDel="00000000" w:rsidP="00000000" w:rsidRDefault="00000000" w:rsidRPr="00000000" w14:paraId="00000046">
            <w:pPr>
              <w:rPr>
                <w:rFonts w:ascii="Tahoma" w:cs="Tahoma" w:eastAsia="Tahoma" w:hAnsi="Tahoma"/>
                <w:color w:val="000000"/>
                <w:sz w:val="21"/>
                <w:szCs w:val="21"/>
                <w:highlight w:val="white"/>
              </w:rPr>
            </w:pPr>
            <w:r w:rsidDel="00000000" w:rsidR="00000000" w:rsidRPr="00000000">
              <w:rPr>
                <w:rFonts w:ascii="Tahoma" w:cs="Tahoma" w:eastAsia="Tahoma" w:hAnsi="Tahoma"/>
                <w:color w:val="000000"/>
                <w:sz w:val="21"/>
                <w:szCs w:val="21"/>
                <w:highlight w:val="white"/>
                <w:rtl w:val="0"/>
              </w:rPr>
              <w:t xml:space="preserve">instruction in phonemic awareness, sound-letter knowledge and phonics</w:t>
            </w:r>
          </w:p>
        </w:tc>
        <w:tc>
          <w:tcPr/>
          <w:p w:rsidR="00000000" w:rsidDel="00000000" w:rsidP="00000000" w:rsidRDefault="00000000" w:rsidRPr="00000000" w14:paraId="00000047">
            <w:pPr>
              <w:rPr>
                <w:rFonts w:ascii="Tahoma" w:cs="Tahoma" w:eastAsia="Tahoma" w:hAnsi="Tahoma"/>
                <w:color w:val="000000"/>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48">
            <w:pPr>
              <w:rPr>
                <w:rFonts w:ascii="Tahoma" w:cs="Tahoma" w:eastAsia="Tahoma" w:hAnsi="Tahoma"/>
                <w:color w:val="000000"/>
                <w:sz w:val="28"/>
                <w:szCs w:val="28"/>
                <w:highlight w:val="white"/>
              </w:rPr>
            </w:pPr>
            <w:r w:rsidDel="00000000" w:rsidR="00000000" w:rsidRPr="00000000">
              <w:rPr>
                <w:rFonts w:ascii="Tahoma" w:cs="Tahoma" w:eastAsia="Tahoma" w:hAnsi="Tahoma"/>
                <w:color w:val="000000"/>
                <w:sz w:val="28"/>
                <w:szCs w:val="28"/>
                <w:highlight w:val="white"/>
                <w:rtl w:val="0"/>
              </w:rPr>
              <w:t xml:space="preserve">Alphabetic knowledge taught kindergarten</w:t>
            </w:r>
          </w:p>
        </w:tc>
        <w:tc>
          <w:tcPr/>
          <w:p w:rsidR="00000000" w:rsidDel="00000000" w:rsidP="00000000" w:rsidRDefault="00000000" w:rsidRPr="00000000" w14:paraId="00000049">
            <w:pPr>
              <w:rPr>
                <w:rFonts w:ascii="Tahoma" w:cs="Tahoma" w:eastAsia="Tahoma" w:hAnsi="Tahoma"/>
                <w:color w:val="000000"/>
                <w:sz w:val="21"/>
                <w:szCs w:val="21"/>
                <w:highlight w:val="white"/>
              </w:rPr>
            </w:pPr>
            <w:r w:rsidDel="00000000" w:rsidR="00000000" w:rsidRPr="00000000">
              <w:rPr>
                <w:rFonts w:ascii="Tahoma" w:cs="Tahoma" w:eastAsia="Tahoma" w:hAnsi="Tahoma"/>
                <w:b w:val="0"/>
                <w:color w:val="121212"/>
                <w:sz w:val="21"/>
                <w:szCs w:val="21"/>
                <w:highlight w:val="white"/>
                <w:rtl w:val="0"/>
              </w:rPr>
              <w:t xml:space="preserve">Alphabetic knowledge:</w:t>
            </w:r>
            <w:r w:rsidDel="00000000" w:rsidR="00000000" w:rsidRPr="00000000">
              <w:rPr>
                <w:rFonts w:ascii="Tahoma" w:cs="Tahoma" w:eastAsia="Tahoma" w:hAnsi="Tahoma"/>
                <w:color w:val="000000"/>
                <w:sz w:val="21"/>
                <w:szCs w:val="21"/>
                <w:highlight w:val="white"/>
                <w:rtl w:val="0"/>
              </w:rPr>
              <w:t xml:space="preserve"> For children just starting formal schooling, teachers need to provide instruction and activities that help all students learn the letter names, sounds and shapes and to start printing. Teachers can help children have fun with building their alphabet knowledge.</w:t>
            </w:r>
          </w:p>
          <w:p w:rsidR="00000000" w:rsidDel="00000000" w:rsidP="00000000" w:rsidRDefault="00000000" w:rsidRPr="00000000" w14:paraId="0000004A">
            <w:pPr>
              <w:rPr>
                <w:rFonts w:ascii="Tahoma" w:cs="Tahoma" w:eastAsia="Tahoma" w:hAnsi="Tahoma"/>
                <w:color w:val="000000"/>
                <w:sz w:val="21"/>
                <w:szCs w:val="21"/>
                <w:highlight w:val="white"/>
              </w:rPr>
            </w:pPr>
            <w:r w:rsidDel="00000000" w:rsidR="00000000" w:rsidRPr="00000000">
              <w:rPr>
                <w:rtl w:val="0"/>
              </w:rPr>
            </w:r>
          </w:p>
          <w:p w:rsidR="00000000" w:rsidDel="00000000" w:rsidP="00000000" w:rsidRDefault="00000000" w:rsidRPr="00000000" w14:paraId="0000004B">
            <w:pPr>
              <w:rPr>
                <w:rFonts w:ascii="Tahoma" w:cs="Tahoma" w:eastAsia="Tahoma" w:hAnsi="Tahoma"/>
                <w:color w:val="000000"/>
                <w:sz w:val="21"/>
                <w:szCs w:val="21"/>
                <w:highlight w:val="white"/>
              </w:rPr>
            </w:pPr>
            <w:r w:rsidDel="00000000" w:rsidR="00000000" w:rsidRPr="00000000">
              <w:rPr>
                <w:rtl w:val="0"/>
              </w:rPr>
            </w:r>
          </w:p>
        </w:tc>
        <w:tc>
          <w:tcPr/>
          <w:p w:rsidR="00000000" w:rsidDel="00000000" w:rsidP="00000000" w:rsidRDefault="00000000" w:rsidRPr="00000000" w14:paraId="0000004C">
            <w:pPr>
              <w:rPr>
                <w:rFonts w:ascii="Tahoma" w:cs="Tahoma" w:eastAsia="Tahoma" w:hAnsi="Tahoma"/>
                <w:color w:val="000000"/>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4D">
            <w:pPr>
              <w:rPr>
                <w:rFonts w:ascii="Tahoma" w:cs="Tahoma" w:eastAsia="Tahoma" w:hAnsi="Tahoma"/>
                <w:color w:val="000000"/>
                <w:sz w:val="28"/>
                <w:szCs w:val="28"/>
                <w:highlight w:val="white"/>
              </w:rPr>
            </w:pPr>
            <w:r w:rsidDel="00000000" w:rsidR="00000000" w:rsidRPr="00000000">
              <w:rPr>
                <w:rFonts w:ascii="Tahoma" w:cs="Tahoma" w:eastAsia="Tahoma" w:hAnsi="Tahoma"/>
                <w:color w:val="000000"/>
                <w:sz w:val="28"/>
                <w:szCs w:val="28"/>
                <w:highlight w:val="white"/>
                <w:rtl w:val="0"/>
              </w:rPr>
              <w:t xml:space="preserve">Access to evidence-based curriculum and programs</w:t>
            </w:r>
          </w:p>
        </w:tc>
        <w:tc>
          <w:tcPr/>
          <w:p w:rsidR="00000000" w:rsidDel="00000000" w:rsidP="00000000" w:rsidRDefault="00000000" w:rsidRPr="00000000" w14:paraId="0000004E">
            <w:pPr>
              <w:pStyle w:val="Heading4"/>
              <w:shd w:fill="ffffff" w:val="clear"/>
              <w:rPr>
                <w:rFonts w:ascii="Tahoma" w:cs="Tahoma" w:eastAsia="Tahoma" w:hAnsi="Tahoma"/>
                <w:b w:val="0"/>
                <w:sz w:val="21"/>
                <w:szCs w:val="21"/>
              </w:rPr>
            </w:pPr>
            <w:r w:rsidDel="00000000" w:rsidR="00000000" w:rsidRPr="00000000">
              <w:rPr>
                <w:rFonts w:ascii="Tahoma" w:cs="Tahoma" w:eastAsia="Tahoma" w:hAnsi="Tahoma"/>
                <w:b w:val="0"/>
                <w:color w:val="000000"/>
                <w:sz w:val="21"/>
                <w:szCs w:val="21"/>
                <w:highlight w:val="white"/>
                <w:rtl w:val="0"/>
              </w:rPr>
              <w:t xml:space="preserve">Teachers need to be provided with an evidence-based curriculum and programs that lay out the scope and sequence of phonics instruction best suited to developing readers, and instructional routines and lesson plans that can build confidence in their phonics teaching. This frees the teacher from scrambling to develop what and how they will teach each day, to focusing on teaching it well, and gauging students’ progress.</w:t>
            </w:r>
            <w:r w:rsidDel="00000000" w:rsidR="00000000" w:rsidRPr="00000000">
              <w:rPr>
                <w:rtl w:val="0"/>
              </w:rPr>
            </w:r>
          </w:p>
        </w:tc>
        <w:tc>
          <w:tcPr/>
          <w:p w:rsidR="00000000" w:rsidDel="00000000" w:rsidP="00000000" w:rsidRDefault="00000000" w:rsidRPr="00000000" w14:paraId="0000004F">
            <w:pPr>
              <w:rPr>
                <w:rFonts w:ascii="Tahoma" w:cs="Tahoma" w:eastAsia="Tahoma" w:hAnsi="Tahoma"/>
                <w:color w:val="000000"/>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50">
            <w:pPr>
              <w:rPr>
                <w:rFonts w:ascii="Tahoma" w:cs="Tahoma" w:eastAsia="Tahoma" w:hAnsi="Tahoma"/>
                <w:color w:val="000000"/>
                <w:sz w:val="28"/>
                <w:szCs w:val="28"/>
                <w:highlight w:val="white"/>
              </w:rPr>
            </w:pPr>
            <w:r w:rsidDel="00000000" w:rsidR="00000000" w:rsidRPr="00000000">
              <w:rPr>
                <w:rFonts w:ascii="Tahoma" w:cs="Tahoma" w:eastAsia="Tahoma" w:hAnsi="Tahoma"/>
                <w:color w:val="000000"/>
                <w:sz w:val="28"/>
                <w:szCs w:val="28"/>
                <w:highlight w:val="white"/>
                <w:rtl w:val="0"/>
              </w:rPr>
              <w:t xml:space="preserve">Teachers are trained in effective reading instruction practices</w:t>
            </w:r>
          </w:p>
        </w:tc>
        <w:tc>
          <w:tcPr/>
          <w:p w:rsidR="00000000" w:rsidDel="00000000" w:rsidP="00000000" w:rsidRDefault="00000000" w:rsidRPr="00000000" w14:paraId="00000051">
            <w:pPr>
              <w:pStyle w:val="Heading4"/>
              <w:shd w:fill="ffffff" w:val="clear"/>
              <w:spacing w:after="280" w:lineRule="auto"/>
              <w:rPr>
                <w:rFonts w:ascii="Tahoma" w:cs="Tahoma" w:eastAsia="Tahoma" w:hAnsi="Tahoma"/>
                <w:b w:val="0"/>
                <w:sz w:val="21"/>
                <w:szCs w:val="21"/>
              </w:rPr>
            </w:pPr>
            <w:r w:rsidDel="00000000" w:rsidR="00000000" w:rsidRPr="00000000">
              <w:rPr>
                <w:rFonts w:ascii="Tahoma" w:cs="Tahoma" w:eastAsia="Tahoma" w:hAnsi="Tahoma"/>
                <w:b w:val="0"/>
                <w:sz w:val="21"/>
                <w:szCs w:val="21"/>
                <w:rtl w:val="0"/>
              </w:rPr>
              <w:t xml:space="preserve">What good reading teachers need to know</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ahoma" w:cs="Tahoma" w:eastAsia="Tahoma" w:hAnsi="Tahoma"/>
                <w:b w:val="0"/>
                <w:i w:val="0"/>
                <w:smallCaps w:val="0"/>
                <w:strike w:val="0"/>
                <w:color w:val="000000"/>
                <w:sz w:val="21"/>
                <w:szCs w:val="21"/>
                <w:u w:val="none"/>
                <w:shd w:fill="auto" w:val="clear"/>
                <w:vertAlign w:val="baseline"/>
              </w:rPr>
            </w:pPr>
            <w:bookmarkStart w:colFirst="0" w:colLast="0" w:name="_heading=h.30j0zll" w:id="3"/>
            <w:bookmarkEnd w:id="3"/>
            <w:r w:rsidDel="00000000" w:rsidR="00000000" w:rsidRPr="00000000">
              <w:rPr>
                <w:rFonts w:ascii="Tahoma" w:cs="Tahoma" w:eastAsia="Tahoma" w:hAnsi="Tahoma"/>
                <w:b w:val="0"/>
                <w:i w:val="0"/>
                <w:smallCaps w:val="0"/>
                <w:strike w:val="0"/>
                <w:color w:val="000000"/>
                <w:sz w:val="21"/>
                <w:szCs w:val="21"/>
                <w:u w:val="none"/>
                <w:shd w:fill="auto" w:val="clear"/>
                <w:vertAlign w:val="baseline"/>
                <w:rtl w:val="0"/>
              </w:rPr>
              <w:t xml:space="preserve">Dr. Moats identifies a core curriculum for teacher preparation and in-service professional development with four main components:</w:t>
            </w:r>
            <w:hyperlink r:id="rId10">
              <w:r w:rsidDel="00000000" w:rsidR="00000000" w:rsidRPr="00000000">
                <w:rPr>
                  <w:rFonts w:ascii="Tahoma" w:cs="Tahoma" w:eastAsia="Tahoma" w:hAnsi="Tahoma"/>
                  <w:b w:val="0"/>
                  <w:i w:val="0"/>
                  <w:smallCaps w:val="0"/>
                  <w:strike w:val="0"/>
                  <w:color w:val="063559"/>
                  <w:sz w:val="21"/>
                  <w:szCs w:val="21"/>
                  <w:u w:val="single"/>
                  <w:shd w:fill="auto" w:val="clear"/>
                  <w:vertAlign w:val="baseline"/>
                  <w:rtl w:val="0"/>
                </w:rPr>
                <w:t xml:space="preserve">[778]</w:t>
              </w:r>
            </w:hyperlink>
            <w:r w:rsidDel="00000000" w:rsidR="00000000" w:rsidRPr="00000000">
              <w:rPr>
                <w:rtl w:val="0"/>
              </w:rPr>
            </w:r>
          </w:p>
          <w:p w:rsidR="00000000" w:rsidDel="00000000" w:rsidP="00000000" w:rsidRDefault="00000000" w:rsidRPr="00000000" w14:paraId="00000053">
            <w:pPr>
              <w:numPr>
                <w:ilvl w:val="0"/>
                <w:numId w:val="6"/>
              </w:numPr>
              <w:shd w:fill="ffffff" w:val="clear"/>
              <w:ind w:left="720" w:hanging="360"/>
              <w:rPr>
                <w:rFonts w:ascii="Tahoma" w:cs="Tahoma" w:eastAsia="Tahoma" w:hAnsi="Tahoma"/>
                <w:color w:val="000000"/>
                <w:sz w:val="21"/>
                <w:szCs w:val="21"/>
              </w:rPr>
            </w:pPr>
            <w:r w:rsidDel="00000000" w:rsidR="00000000" w:rsidRPr="00000000">
              <w:rPr>
                <w:rFonts w:ascii="Tahoma" w:cs="Tahoma" w:eastAsia="Tahoma" w:hAnsi="Tahoma"/>
                <w:color w:val="000000"/>
                <w:sz w:val="21"/>
                <w:szCs w:val="21"/>
                <w:rtl w:val="0"/>
              </w:rPr>
              <w:t xml:space="preserve">Knowing the basics of reading psychology and reading development</w:t>
            </w:r>
          </w:p>
          <w:p w:rsidR="00000000" w:rsidDel="00000000" w:rsidP="00000000" w:rsidRDefault="00000000" w:rsidRPr="00000000" w14:paraId="00000054">
            <w:pPr>
              <w:numPr>
                <w:ilvl w:val="0"/>
                <w:numId w:val="6"/>
              </w:numPr>
              <w:shd w:fill="ffffff" w:val="clear"/>
              <w:ind w:left="720" w:hanging="360"/>
              <w:rPr>
                <w:rFonts w:ascii="Tahoma" w:cs="Tahoma" w:eastAsia="Tahoma" w:hAnsi="Tahoma"/>
                <w:color w:val="000000"/>
                <w:sz w:val="21"/>
                <w:szCs w:val="21"/>
              </w:rPr>
            </w:pPr>
            <w:r w:rsidDel="00000000" w:rsidR="00000000" w:rsidRPr="00000000">
              <w:rPr>
                <w:rFonts w:ascii="Tahoma" w:cs="Tahoma" w:eastAsia="Tahoma" w:hAnsi="Tahoma"/>
                <w:color w:val="000000"/>
                <w:sz w:val="21"/>
                <w:szCs w:val="21"/>
                <w:rtl w:val="0"/>
              </w:rPr>
              <w:t xml:space="preserve">Understanding language structure for both word recognition and language comprehension</w:t>
            </w:r>
          </w:p>
          <w:p w:rsidR="00000000" w:rsidDel="00000000" w:rsidP="00000000" w:rsidRDefault="00000000" w:rsidRPr="00000000" w14:paraId="00000055">
            <w:pPr>
              <w:numPr>
                <w:ilvl w:val="0"/>
                <w:numId w:val="6"/>
              </w:numPr>
              <w:shd w:fill="ffffff" w:val="clear"/>
              <w:ind w:left="720" w:hanging="360"/>
              <w:rPr>
                <w:rFonts w:ascii="Tahoma" w:cs="Tahoma" w:eastAsia="Tahoma" w:hAnsi="Tahoma"/>
                <w:color w:val="000000"/>
                <w:sz w:val="21"/>
                <w:szCs w:val="21"/>
              </w:rPr>
            </w:pPr>
            <w:r w:rsidDel="00000000" w:rsidR="00000000" w:rsidRPr="00000000">
              <w:rPr>
                <w:rFonts w:ascii="Tahoma" w:cs="Tahoma" w:eastAsia="Tahoma" w:hAnsi="Tahoma"/>
                <w:color w:val="000000"/>
                <w:sz w:val="21"/>
                <w:szCs w:val="21"/>
                <w:rtl w:val="0"/>
              </w:rPr>
              <w:t xml:space="preserve">Applying best practices concerning all components of reading instruction</w:t>
            </w:r>
          </w:p>
          <w:p w:rsidR="00000000" w:rsidDel="00000000" w:rsidP="00000000" w:rsidRDefault="00000000" w:rsidRPr="00000000" w14:paraId="00000056">
            <w:pPr>
              <w:numPr>
                <w:ilvl w:val="0"/>
                <w:numId w:val="6"/>
              </w:numPr>
              <w:shd w:fill="ffffff" w:val="clear"/>
              <w:ind w:left="720" w:hanging="360"/>
              <w:rPr>
                <w:rFonts w:ascii="Tahoma" w:cs="Tahoma" w:eastAsia="Tahoma" w:hAnsi="Tahoma"/>
                <w:color w:val="000000"/>
                <w:sz w:val="21"/>
                <w:szCs w:val="21"/>
              </w:rPr>
            </w:pPr>
            <w:bookmarkStart w:colFirst="0" w:colLast="0" w:name="_heading=h.1fob9te" w:id="4"/>
            <w:bookmarkEnd w:id="4"/>
            <w:r w:rsidDel="00000000" w:rsidR="00000000" w:rsidRPr="00000000">
              <w:rPr>
                <w:rFonts w:ascii="Tahoma" w:cs="Tahoma" w:eastAsia="Tahoma" w:hAnsi="Tahoma"/>
                <w:color w:val="000000"/>
                <w:sz w:val="21"/>
                <w:szCs w:val="21"/>
                <w:rtl w:val="0"/>
              </w:rPr>
              <w:t xml:space="preserve">Using validated, reliable, efficient assessments to inform classroom teaching.</w:t>
            </w:r>
            <w:hyperlink r:id="rId11">
              <w:r w:rsidDel="00000000" w:rsidR="00000000" w:rsidRPr="00000000">
                <w:rPr>
                  <w:rFonts w:ascii="Tahoma" w:cs="Tahoma" w:eastAsia="Tahoma" w:hAnsi="Tahoma"/>
                  <w:color w:val="063559"/>
                  <w:sz w:val="21"/>
                  <w:szCs w:val="21"/>
                  <w:u w:val="single"/>
                  <w:rtl w:val="0"/>
                </w:rPr>
                <w:t xml:space="preserve">[779]</w:t>
              </w:r>
            </w:hyperlink>
            <w:r w:rsidDel="00000000" w:rsidR="00000000" w:rsidRPr="00000000">
              <w:rPr>
                <w:rtl w:val="0"/>
              </w:rPr>
            </w:r>
          </w:p>
          <w:p w:rsidR="00000000" w:rsidDel="00000000" w:rsidP="00000000" w:rsidRDefault="00000000" w:rsidRPr="00000000" w14:paraId="00000057">
            <w:pPr>
              <w:rPr>
                <w:rFonts w:ascii="Tahoma" w:cs="Tahoma" w:eastAsia="Tahoma" w:hAnsi="Tahoma"/>
                <w:color w:val="000000"/>
                <w:sz w:val="21"/>
                <w:szCs w:val="21"/>
                <w:highlight w:val="white"/>
              </w:rPr>
            </w:pPr>
            <w:r w:rsidDel="00000000" w:rsidR="00000000" w:rsidRPr="00000000">
              <w:rPr>
                <w:rtl w:val="0"/>
              </w:rPr>
            </w:r>
          </w:p>
        </w:tc>
        <w:tc>
          <w:tcPr/>
          <w:p w:rsidR="00000000" w:rsidDel="00000000" w:rsidP="00000000" w:rsidRDefault="00000000" w:rsidRPr="00000000" w14:paraId="00000058">
            <w:pPr>
              <w:rPr>
                <w:rFonts w:ascii="Tahoma" w:cs="Tahoma" w:eastAsia="Tahoma" w:hAnsi="Tahoma"/>
                <w:color w:val="000000"/>
                <w:sz w:val="28"/>
                <w:szCs w:val="28"/>
                <w:highlight w:val="white"/>
              </w:rPr>
            </w:pPr>
            <w:r w:rsidDel="00000000" w:rsidR="00000000" w:rsidRPr="00000000">
              <w:rPr>
                <w:rtl w:val="0"/>
              </w:rPr>
            </w:r>
          </w:p>
        </w:tc>
      </w:tr>
    </w:tbl>
    <w:p w:rsidR="00000000" w:rsidDel="00000000" w:rsidP="00000000" w:rsidRDefault="00000000" w:rsidRPr="00000000" w14:paraId="00000059">
      <w:pPr>
        <w:rPr>
          <w:rFonts w:ascii="Tahoma" w:cs="Tahoma" w:eastAsia="Tahoma" w:hAnsi="Tahoma"/>
          <w:color w:val="000000"/>
          <w:sz w:val="28"/>
          <w:szCs w:val="28"/>
          <w:highlight w:val="white"/>
        </w:rPr>
      </w:pPr>
      <w:r w:rsidDel="00000000" w:rsidR="00000000" w:rsidRPr="00000000">
        <w:rPr>
          <w:rtl w:val="0"/>
        </w:rPr>
      </w:r>
    </w:p>
    <w:p w:rsidR="00000000" w:rsidDel="00000000" w:rsidP="00000000" w:rsidRDefault="00000000" w:rsidRPr="00000000" w14:paraId="0000005A">
      <w:pPr>
        <w:rPr>
          <w:rFonts w:ascii="Tahoma" w:cs="Tahoma" w:eastAsia="Tahoma" w:hAnsi="Tahoma"/>
          <w:color w:val="000000"/>
          <w:sz w:val="28"/>
          <w:szCs w:val="28"/>
          <w:highlight w:val="white"/>
        </w:rPr>
      </w:pPr>
      <w:r w:rsidDel="00000000" w:rsidR="00000000" w:rsidRPr="00000000">
        <w:rPr>
          <w:rtl w:val="0"/>
        </w:rPr>
      </w:r>
    </w:p>
    <w:p w:rsidR="00000000" w:rsidDel="00000000" w:rsidP="00000000" w:rsidRDefault="00000000" w:rsidRPr="00000000" w14:paraId="0000005B">
      <w:pPr>
        <w:rPr>
          <w:rFonts w:ascii="Tahoma" w:cs="Tahoma" w:eastAsia="Tahoma" w:hAnsi="Tahoma"/>
          <w:color w:val="000000"/>
          <w:sz w:val="28"/>
          <w:szCs w:val="28"/>
          <w:highlight w:val="white"/>
        </w:rPr>
      </w:pPr>
      <w:r w:rsidDel="00000000" w:rsidR="00000000" w:rsidRPr="00000000">
        <w:rPr>
          <w:rtl w:val="0"/>
        </w:rPr>
      </w:r>
    </w:p>
    <w:p w:rsidR="00000000" w:rsidDel="00000000" w:rsidP="00000000" w:rsidRDefault="00000000" w:rsidRPr="00000000" w14:paraId="0000005C">
      <w:pPr>
        <w:rPr>
          <w:rFonts w:ascii="Tahoma" w:cs="Tahoma" w:eastAsia="Tahoma" w:hAnsi="Tahoma"/>
          <w:color w:val="000000"/>
          <w:sz w:val="28"/>
          <w:szCs w:val="28"/>
          <w:highlight w:val="white"/>
        </w:rPr>
      </w:pPr>
      <w:r w:rsidDel="00000000" w:rsidR="00000000" w:rsidRPr="00000000">
        <w:rPr>
          <w:rtl w:val="0"/>
        </w:rPr>
      </w:r>
    </w:p>
    <w:p w:rsidR="00000000" w:rsidDel="00000000" w:rsidP="00000000" w:rsidRDefault="00000000" w:rsidRPr="00000000" w14:paraId="0000005D">
      <w:pPr>
        <w:rPr>
          <w:rFonts w:ascii="Tahoma" w:cs="Tahoma" w:eastAsia="Tahoma" w:hAnsi="Tahoma"/>
          <w:color w:val="000000"/>
          <w:sz w:val="28"/>
          <w:szCs w:val="28"/>
          <w:highlight w:val="white"/>
        </w:rPr>
      </w:pPr>
      <w:r w:rsidDel="00000000" w:rsidR="00000000" w:rsidRPr="00000000">
        <w:rPr>
          <w:rtl w:val="0"/>
        </w:rPr>
      </w:r>
    </w:p>
    <w:p w:rsidR="00000000" w:rsidDel="00000000" w:rsidP="00000000" w:rsidRDefault="00000000" w:rsidRPr="00000000" w14:paraId="0000005E">
      <w:pPr>
        <w:rPr>
          <w:rFonts w:ascii="Tahoma" w:cs="Tahoma" w:eastAsia="Tahoma" w:hAnsi="Tahoma"/>
          <w:color w:val="000000"/>
          <w:sz w:val="28"/>
          <w:szCs w:val="28"/>
          <w:highlight w:val="white"/>
        </w:rPr>
      </w:pPr>
      <w:r w:rsidDel="00000000" w:rsidR="00000000" w:rsidRPr="00000000">
        <w:rPr>
          <w:rtl w:val="0"/>
        </w:rPr>
      </w:r>
    </w:p>
    <w:p w:rsidR="00000000" w:rsidDel="00000000" w:rsidP="00000000" w:rsidRDefault="00000000" w:rsidRPr="00000000" w14:paraId="0000005F">
      <w:pPr>
        <w:rPr>
          <w:rFonts w:ascii="Tahoma" w:cs="Tahoma" w:eastAsia="Tahoma" w:hAnsi="Tahoma"/>
          <w:color w:val="000000"/>
          <w:sz w:val="28"/>
          <w:szCs w:val="28"/>
          <w:highlight w:val="white"/>
        </w:rPr>
      </w:pPr>
      <w:r w:rsidDel="00000000" w:rsidR="00000000" w:rsidRPr="00000000">
        <w:rPr>
          <w:rtl w:val="0"/>
        </w:rPr>
      </w:r>
    </w:p>
    <w:p w:rsidR="00000000" w:rsidDel="00000000" w:rsidP="00000000" w:rsidRDefault="00000000" w:rsidRPr="00000000" w14:paraId="00000060">
      <w:pPr>
        <w:rPr>
          <w:rFonts w:ascii="Tahoma" w:cs="Tahoma" w:eastAsia="Tahoma" w:hAnsi="Tahoma"/>
          <w:color w:val="000000"/>
          <w:sz w:val="28"/>
          <w:szCs w:val="28"/>
          <w:highlight w:val="white"/>
        </w:rPr>
      </w:pPr>
      <w:r w:rsidDel="00000000" w:rsidR="00000000" w:rsidRPr="00000000">
        <w:rPr>
          <w:rtl w:val="0"/>
        </w:rPr>
      </w:r>
    </w:p>
    <w:p w:rsidR="00000000" w:rsidDel="00000000" w:rsidP="00000000" w:rsidRDefault="00000000" w:rsidRPr="00000000" w14:paraId="00000061">
      <w:pPr>
        <w:rPr>
          <w:rFonts w:ascii="Tahoma" w:cs="Tahoma" w:eastAsia="Tahoma" w:hAnsi="Tahoma"/>
          <w:b w:val="1"/>
          <w:color w:val="000000"/>
          <w:sz w:val="28"/>
          <w:szCs w:val="28"/>
          <w:highlight w:val="white"/>
        </w:rPr>
      </w:pPr>
      <w:r w:rsidDel="00000000" w:rsidR="00000000" w:rsidRPr="00000000">
        <w:rPr>
          <w:rFonts w:ascii="Tahoma" w:cs="Tahoma" w:eastAsia="Tahoma" w:hAnsi="Tahoma"/>
          <w:b w:val="1"/>
          <w:color w:val="000000"/>
          <w:sz w:val="28"/>
          <w:szCs w:val="28"/>
          <w:highlight w:val="white"/>
          <w:rtl w:val="0"/>
        </w:rPr>
        <w:t xml:space="preserve">Ineffective Methods – Remove these if they are in your system</w:t>
      </w:r>
    </w:p>
    <w:tbl>
      <w:tblPr>
        <w:tblStyle w:val="Table3"/>
        <w:tblW w:w="129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64"/>
        <w:gridCol w:w="6946"/>
        <w:gridCol w:w="2040"/>
        <w:tblGridChange w:id="0">
          <w:tblGrid>
            <w:gridCol w:w="3964"/>
            <w:gridCol w:w="6946"/>
            <w:gridCol w:w="2040"/>
          </w:tblGrid>
        </w:tblGridChange>
      </w:tblGrid>
      <w:tr>
        <w:trPr>
          <w:cantSplit w:val="0"/>
          <w:tblHeader w:val="0"/>
        </w:trPr>
        <w:tc>
          <w:tcPr/>
          <w:p w:rsidR="00000000" w:rsidDel="00000000" w:rsidP="00000000" w:rsidRDefault="00000000" w:rsidRPr="00000000" w14:paraId="00000062">
            <w:pPr>
              <w:rPr>
                <w:rFonts w:ascii="Tahoma" w:cs="Tahoma" w:eastAsia="Tahoma" w:hAnsi="Tahoma"/>
                <w:color w:val="000000"/>
                <w:sz w:val="28"/>
                <w:szCs w:val="28"/>
                <w:highlight w:val="white"/>
              </w:rPr>
            </w:pPr>
            <w:r w:rsidDel="00000000" w:rsidR="00000000" w:rsidRPr="00000000">
              <w:rPr>
                <w:rFonts w:ascii="Tahoma" w:cs="Tahoma" w:eastAsia="Tahoma" w:hAnsi="Tahoma"/>
                <w:b w:val="1"/>
                <w:color w:val="000000"/>
                <w:sz w:val="28"/>
                <w:szCs w:val="28"/>
                <w:highlight w:val="white"/>
                <w:rtl w:val="0"/>
              </w:rPr>
              <w:t xml:space="preserve">Ineffective Methods</w:t>
            </w:r>
            <w:r w:rsidDel="00000000" w:rsidR="00000000" w:rsidRPr="00000000">
              <w:rPr>
                <w:rtl w:val="0"/>
              </w:rPr>
            </w:r>
          </w:p>
        </w:tc>
        <w:tc>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ffffff" w:val="clear"/>
              <w:spacing w:after="240" w:before="0" w:line="240" w:lineRule="auto"/>
              <w:ind w:left="0" w:right="0" w:firstLine="0"/>
              <w:jc w:val="left"/>
              <w:rPr>
                <w:rFonts w:ascii="Tahoma" w:cs="Tahoma" w:eastAsia="Tahoma" w:hAnsi="Tahoma"/>
                <w:b w:val="0"/>
                <w:i w:val="0"/>
                <w:smallCaps w:val="0"/>
                <w:strike w:val="0"/>
                <w:color w:val="000000"/>
                <w:sz w:val="21"/>
                <w:szCs w:val="21"/>
                <w:u w:val="none"/>
                <w:shd w:fill="auto" w:val="clear"/>
                <w:vertAlign w:val="baseline"/>
              </w:rPr>
            </w:pPr>
            <w:r w:rsidDel="00000000" w:rsidR="00000000" w:rsidRPr="00000000">
              <w:rPr>
                <w:rFonts w:ascii="Tahoma" w:cs="Tahoma" w:eastAsia="Tahoma" w:hAnsi="Tahoma"/>
                <w:b w:val="1"/>
                <w:i w:val="0"/>
                <w:smallCaps w:val="0"/>
                <w:strike w:val="0"/>
                <w:color w:val="000000"/>
                <w:sz w:val="28"/>
                <w:szCs w:val="28"/>
                <w:highlight w:val="white"/>
                <w:u w:val="none"/>
                <w:vertAlign w:val="baseline"/>
                <w:rtl w:val="0"/>
              </w:rPr>
              <w:t xml:space="preserve">Reference from Right to Read Report</w:t>
            </w:r>
            <w:r w:rsidDel="00000000" w:rsidR="00000000" w:rsidRPr="00000000">
              <w:rPr>
                <w:rtl w:val="0"/>
              </w:rPr>
            </w:r>
          </w:p>
        </w:tc>
        <w:tc>
          <w:tcPr/>
          <w:p w:rsidR="00000000" w:rsidDel="00000000" w:rsidP="00000000" w:rsidRDefault="00000000" w:rsidRPr="00000000" w14:paraId="00000064">
            <w:pPr>
              <w:jc w:val="center"/>
              <w:rPr>
                <w:rFonts w:ascii="Tahoma" w:cs="Tahoma" w:eastAsia="Tahoma" w:hAnsi="Tahoma"/>
                <w:b w:val="1"/>
                <w:color w:val="000000"/>
                <w:sz w:val="28"/>
                <w:szCs w:val="28"/>
                <w:highlight w:val="white"/>
              </w:rPr>
            </w:pPr>
            <w:r w:rsidDel="00000000" w:rsidR="00000000" w:rsidRPr="00000000">
              <w:rPr>
                <w:rFonts w:ascii="Tahoma" w:cs="Tahoma" w:eastAsia="Tahoma" w:hAnsi="Tahoma"/>
                <w:b w:val="1"/>
                <w:color w:val="000000"/>
                <w:sz w:val="28"/>
                <w:szCs w:val="28"/>
                <w:highlight w:val="white"/>
                <w:rtl w:val="0"/>
              </w:rPr>
              <w:t xml:space="preserve">In Place?</w:t>
            </w:r>
          </w:p>
          <w:p w:rsidR="00000000" w:rsidDel="00000000" w:rsidP="00000000" w:rsidRDefault="00000000" w:rsidRPr="00000000" w14:paraId="00000065">
            <w:pPr>
              <w:rPr>
                <w:rFonts w:ascii="Tahoma" w:cs="Tahoma" w:eastAsia="Tahoma" w:hAnsi="Tahoma"/>
                <w:color w:val="000000"/>
                <w:sz w:val="28"/>
                <w:szCs w:val="28"/>
                <w:highlight w:val="white"/>
              </w:rPr>
            </w:pPr>
            <w:r w:rsidDel="00000000" w:rsidR="00000000" w:rsidRPr="00000000">
              <w:rPr>
                <w:rFonts w:ascii="Tahoma" w:cs="Tahoma" w:eastAsia="Tahoma" w:hAnsi="Tahoma"/>
                <w:b w:val="1"/>
                <w:color w:val="000000"/>
                <w:sz w:val="20"/>
                <w:szCs w:val="20"/>
                <w:highlight w:val="white"/>
                <w:rtl w:val="0"/>
              </w:rPr>
              <w:t xml:space="preserve">No, Partially, Yes</w:t>
            </w:r>
            <w:r w:rsidDel="00000000" w:rsidR="00000000" w:rsidRPr="00000000">
              <w:rPr>
                <w:rtl w:val="0"/>
              </w:rPr>
            </w:r>
          </w:p>
        </w:tc>
      </w:tr>
      <w:tr>
        <w:trPr>
          <w:cantSplit w:val="0"/>
          <w:tblHeader w:val="0"/>
        </w:trPr>
        <w:tc>
          <w:tcPr/>
          <w:p w:rsidR="00000000" w:rsidDel="00000000" w:rsidP="00000000" w:rsidRDefault="00000000" w:rsidRPr="00000000" w14:paraId="00000066">
            <w:pPr>
              <w:rPr>
                <w:rFonts w:ascii="Tahoma" w:cs="Tahoma" w:eastAsia="Tahoma" w:hAnsi="Tahoma"/>
                <w:color w:val="000000"/>
                <w:sz w:val="28"/>
                <w:szCs w:val="28"/>
                <w:highlight w:val="white"/>
              </w:rPr>
            </w:pPr>
            <w:r w:rsidDel="00000000" w:rsidR="00000000" w:rsidRPr="00000000">
              <w:rPr>
                <w:rFonts w:ascii="Tahoma" w:cs="Tahoma" w:eastAsia="Tahoma" w:hAnsi="Tahoma"/>
                <w:color w:val="000000"/>
                <w:sz w:val="28"/>
                <w:szCs w:val="28"/>
                <w:highlight w:val="white"/>
                <w:rtl w:val="0"/>
              </w:rPr>
              <w:t xml:space="preserve">3 Cueing System</w:t>
            </w:r>
          </w:p>
          <w:p w:rsidR="00000000" w:rsidDel="00000000" w:rsidP="00000000" w:rsidRDefault="00000000" w:rsidRPr="00000000" w14:paraId="00000067">
            <w:pPr>
              <w:rPr>
                <w:rFonts w:ascii="Tahoma" w:cs="Tahoma" w:eastAsia="Tahoma" w:hAnsi="Tahoma"/>
                <w:color w:val="000000"/>
                <w:sz w:val="28"/>
                <w:szCs w:val="28"/>
                <w:highlight w:val="white"/>
              </w:rPr>
            </w:pPr>
            <w:r w:rsidDel="00000000" w:rsidR="00000000" w:rsidRPr="00000000">
              <w:rPr>
                <w:rFonts w:ascii="Tahoma" w:cs="Tahoma" w:eastAsia="Tahoma" w:hAnsi="Tahoma"/>
                <w:color w:val="000000"/>
                <w:sz w:val="28"/>
                <w:szCs w:val="28"/>
                <w:highlight w:val="white"/>
                <w:rtl w:val="0"/>
              </w:rPr>
              <w:t xml:space="preserve">-guess word from pictures, the rest of the sentence, and letters (first letter of word)</w:t>
            </w:r>
          </w:p>
        </w:tc>
        <w:tc>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ffffff" w:val="clear"/>
              <w:spacing w:after="240" w:before="0" w:line="240" w:lineRule="auto"/>
              <w:ind w:left="0" w:right="0" w:firstLine="0"/>
              <w:jc w:val="left"/>
              <w:rPr>
                <w:rFonts w:ascii="Tahoma" w:cs="Tahoma" w:eastAsia="Tahoma" w:hAnsi="Tahoma"/>
                <w:b w:val="0"/>
                <w:i w:val="0"/>
                <w:smallCaps w:val="0"/>
                <w:strike w:val="0"/>
                <w:color w:val="000000"/>
                <w:sz w:val="28"/>
                <w:szCs w:val="28"/>
                <w:highlight w:val="white"/>
                <w:u w:val="none"/>
                <w:vertAlign w:val="baseline"/>
              </w:rPr>
            </w:pPr>
            <w:r w:rsidDel="00000000" w:rsidR="00000000" w:rsidRPr="00000000">
              <w:rPr>
                <w:rFonts w:ascii="Tahoma" w:cs="Tahoma" w:eastAsia="Tahoma" w:hAnsi="Tahoma"/>
                <w:b w:val="0"/>
                <w:i w:val="0"/>
                <w:smallCaps w:val="0"/>
                <w:strike w:val="0"/>
                <w:color w:val="000000"/>
                <w:sz w:val="21"/>
                <w:szCs w:val="21"/>
                <w:u w:val="none"/>
                <w:shd w:fill="auto" w:val="clear"/>
                <w:vertAlign w:val="baseline"/>
                <w:rtl w:val="0"/>
              </w:rPr>
              <w:t xml:space="preserve">Reading science does not support approaches that rely on teaching children to read words using discovery and inquiry-based learning such as cueing systems. </w:t>
            </w:r>
            <w:r w:rsidDel="00000000" w:rsidR="00000000" w:rsidRPr="00000000">
              <w:rPr>
                <w:rtl w:val="0"/>
              </w:rPr>
            </w:r>
          </w:p>
        </w:tc>
        <w:tc>
          <w:tcPr/>
          <w:p w:rsidR="00000000" w:rsidDel="00000000" w:rsidP="00000000" w:rsidRDefault="00000000" w:rsidRPr="00000000" w14:paraId="00000069">
            <w:pPr>
              <w:rPr>
                <w:rFonts w:ascii="Tahoma" w:cs="Tahoma" w:eastAsia="Tahoma" w:hAnsi="Tahoma"/>
                <w:color w:val="000000"/>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6A">
            <w:pPr>
              <w:rPr>
                <w:rFonts w:ascii="Tahoma" w:cs="Tahoma" w:eastAsia="Tahoma" w:hAnsi="Tahoma"/>
                <w:color w:val="000000"/>
                <w:sz w:val="28"/>
                <w:szCs w:val="28"/>
                <w:highlight w:val="white"/>
              </w:rPr>
            </w:pPr>
            <w:r w:rsidDel="00000000" w:rsidR="00000000" w:rsidRPr="00000000">
              <w:rPr>
                <w:rFonts w:ascii="Tahoma" w:cs="Tahoma" w:eastAsia="Tahoma" w:hAnsi="Tahoma"/>
                <w:color w:val="000000"/>
                <w:sz w:val="28"/>
                <w:szCs w:val="28"/>
                <w:highlight w:val="white"/>
                <w:rtl w:val="0"/>
              </w:rPr>
              <w:t xml:space="preserve">Balanced Literacy</w:t>
            </w:r>
          </w:p>
          <w:p w:rsidR="00000000" w:rsidDel="00000000" w:rsidP="00000000" w:rsidRDefault="00000000" w:rsidRPr="00000000" w14:paraId="0000006B">
            <w:pPr>
              <w:rPr>
                <w:rFonts w:ascii="Tahoma" w:cs="Tahoma" w:eastAsia="Tahoma" w:hAnsi="Tahoma"/>
                <w:color w:val="000000"/>
                <w:sz w:val="28"/>
                <w:szCs w:val="28"/>
                <w:highlight w:val="white"/>
              </w:rPr>
            </w:pPr>
            <w:r w:rsidDel="00000000" w:rsidR="00000000" w:rsidRPr="00000000">
              <w:rPr>
                <w:rtl w:val="0"/>
              </w:rPr>
            </w:r>
          </w:p>
        </w:tc>
        <w:tc>
          <w:tcPr/>
          <w:p w:rsidR="00000000" w:rsidDel="00000000" w:rsidP="00000000" w:rsidRDefault="00000000" w:rsidRPr="00000000" w14:paraId="0000006C">
            <w:pPr>
              <w:rPr>
                <w:rFonts w:ascii="Tahoma" w:cs="Tahoma" w:eastAsia="Tahoma" w:hAnsi="Tahoma"/>
                <w:color w:val="000000"/>
                <w:sz w:val="21"/>
                <w:szCs w:val="21"/>
              </w:rPr>
            </w:pPr>
            <w:r w:rsidDel="00000000" w:rsidR="00000000" w:rsidRPr="00000000">
              <w:rPr>
                <w:rFonts w:ascii="Tahoma" w:cs="Tahoma" w:eastAsia="Tahoma" w:hAnsi="Tahoma"/>
                <w:color w:val="000000"/>
                <w:sz w:val="21"/>
                <w:szCs w:val="21"/>
                <w:rtl w:val="0"/>
              </w:rPr>
              <w:t xml:space="preserve">…balanced literacy proposes that immersing students in spoken and written language will build foundational reading skills – but significant research has not shown this to be effective for learning to read words accurately and efficiently.</w:t>
            </w:r>
          </w:p>
          <w:p w:rsidR="00000000" w:rsidDel="00000000" w:rsidP="00000000" w:rsidRDefault="00000000" w:rsidRPr="00000000" w14:paraId="0000006D">
            <w:pPr>
              <w:rPr>
                <w:rFonts w:ascii="Tahoma" w:cs="Tahoma" w:eastAsia="Tahoma" w:hAnsi="Tahoma"/>
                <w:color w:val="000000"/>
                <w:sz w:val="21"/>
                <w:szCs w:val="21"/>
              </w:rPr>
            </w:pPr>
            <w:r w:rsidDel="00000000" w:rsidR="00000000" w:rsidRPr="00000000">
              <w:rPr>
                <w:rtl w:val="0"/>
              </w:rPr>
            </w:r>
          </w:p>
          <w:p w:rsidR="00000000" w:rsidDel="00000000" w:rsidP="00000000" w:rsidRDefault="00000000" w:rsidRPr="00000000" w14:paraId="0000006E">
            <w:pPr>
              <w:rPr>
                <w:rFonts w:ascii="Tahoma" w:cs="Tahoma" w:eastAsia="Tahoma" w:hAnsi="Tahoma"/>
                <w:color w:val="000000"/>
                <w:sz w:val="21"/>
                <w:szCs w:val="21"/>
                <w:highlight w:val="white"/>
              </w:rPr>
            </w:pPr>
            <w:r w:rsidDel="00000000" w:rsidR="00000000" w:rsidRPr="00000000">
              <w:rPr>
                <w:rFonts w:ascii="Tahoma" w:cs="Tahoma" w:eastAsia="Tahoma" w:hAnsi="Tahoma"/>
                <w:color w:val="000000"/>
                <w:sz w:val="21"/>
                <w:szCs w:val="21"/>
                <w:highlight w:val="white"/>
                <w:rtl w:val="0"/>
              </w:rPr>
              <w:t xml:space="preserve">…whole-language derivatives are still popular, but they continue to fail the students who most need to benefit from the findings of reading research</w:t>
            </w:r>
          </w:p>
          <w:p w:rsidR="00000000" w:rsidDel="00000000" w:rsidP="00000000" w:rsidRDefault="00000000" w:rsidRPr="00000000" w14:paraId="0000006F">
            <w:pPr>
              <w:rPr>
                <w:rFonts w:ascii="Tahoma" w:cs="Tahoma" w:eastAsia="Tahoma" w:hAnsi="Tahoma"/>
                <w:color w:val="000000"/>
                <w:sz w:val="21"/>
                <w:szCs w:val="21"/>
                <w:highlight w:val="white"/>
              </w:rPr>
            </w:pPr>
            <w:r w:rsidDel="00000000" w:rsidR="00000000" w:rsidRPr="00000000">
              <w:rPr>
                <w:rtl w:val="0"/>
              </w:rPr>
            </w:r>
          </w:p>
          <w:p w:rsidR="00000000" w:rsidDel="00000000" w:rsidP="00000000" w:rsidRDefault="00000000" w:rsidRPr="00000000" w14:paraId="00000070">
            <w:pPr>
              <w:rPr>
                <w:rFonts w:ascii="Tahoma" w:cs="Tahoma" w:eastAsia="Tahoma" w:hAnsi="Tahoma"/>
                <w:color w:val="000000"/>
                <w:sz w:val="28"/>
                <w:szCs w:val="28"/>
                <w:highlight w:val="white"/>
              </w:rPr>
            </w:pPr>
            <w:r w:rsidDel="00000000" w:rsidR="00000000" w:rsidRPr="00000000">
              <w:rPr>
                <w:rFonts w:ascii="Tahoma" w:cs="Tahoma" w:eastAsia="Tahoma" w:hAnsi="Tahoma"/>
                <w:color w:val="000000"/>
                <w:sz w:val="21"/>
                <w:szCs w:val="21"/>
                <w:highlight w:val="white"/>
                <w:rtl w:val="0"/>
              </w:rPr>
              <w:t xml:space="preserve">…the term “balanced literacy” was adopted to conceal the true nature of whole language programs</w:t>
            </w:r>
            <w:r w:rsidDel="00000000" w:rsidR="00000000" w:rsidRPr="00000000">
              <w:rPr>
                <w:rtl w:val="0"/>
              </w:rPr>
            </w:r>
          </w:p>
        </w:tc>
        <w:tc>
          <w:tcPr/>
          <w:p w:rsidR="00000000" w:rsidDel="00000000" w:rsidP="00000000" w:rsidRDefault="00000000" w:rsidRPr="00000000" w14:paraId="00000071">
            <w:pPr>
              <w:rPr>
                <w:rFonts w:ascii="Tahoma" w:cs="Tahoma" w:eastAsia="Tahoma" w:hAnsi="Tahoma"/>
                <w:color w:val="000000"/>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72">
            <w:pPr>
              <w:rPr>
                <w:rFonts w:ascii="Tahoma" w:cs="Tahoma" w:eastAsia="Tahoma" w:hAnsi="Tahoma"/>
                <w:color w:val="000000"/>
                <w:sz w:val="28"/>
                <w:szCs w:val="28"/>
                <w:highlight w:val="white"/>
              </w:rPr>
            </w:pPr>
            <w:r w:rsidDel="00000000" w:rsidR="00000000" w:rsidRPr="00000000">
              <w:rPr>
                <w:rFonts w:ascii="Tahoma" w:cs="Tahoma" w:eastAsia="Tahoma" w:hAnsi="Tahoma"/>
                <w:color w:val="000000"/>
                <w:sz w:val="28"/>
                <w:szCs w:val="28"/>
                <w:highlight w:val="white"/>
                <w:rtl w:val="0"/>
              </w:rPr>
              <w:t xml:space="preserve">Using levelled books instead of decodable books</w:t>
            </w:r>
          </w:p>
        </w:tc>
        <w:tc>
          <w:tcPr/>
          <w:p w:rsidR="00000000" w:rsidDel="00000000" w:rsidP="00000000" w:rsidRDefault="00000000" w:rsidRPr="00000000" w14:paraId="00000073">
            <w:pPr>
              <w:rPr>
                <w:rFonts w:ascii="Tahoma" w:cs="Tahoma" w:eastAsia="Tahoma" w:hAnsi="Tahoma"/>
                <w:color w:val="000000"/>
                <w:sz w:val="28"/>
                <w:szCs w:val="28"/>
                <w:highlight w:val="white"/>
              </w:rPr>
            </w:pPr>
            <w:r w:rsidDel="00000000" w:rsidR="00000000" w:rsidRPr="00000000">
              <w:rPr>
                <w:rFonts w:ascii="Tahoma" w:cs="Tahoma" w:eastAsia="Tahoma" w:hAnsi="Tahoma"/>
                <w:sz w:val="21"/>
                <w:szCs w:val="21"/>
                <w:highlight w:val="white"/>
                <w:rtl w:val="0"/>
              </w:rPr>
              <w:t xml:space="preserve">Balanced literacy or comprehensive balanced literacy approaches, cueing systems and other whole language beliefs and practices are not supported by the science of reading for teaching foundational reading skills. They have been found ineffective in many studies, expert reviews and reports for teaching all students to read</w:t>
            </w:r>
            <w:r w:rsidDel="00000000" w:rsidR="00000000" w:rsidRPr="00000000">
              <w:rPr>
                <w:rtl w:val="0"/>
              </w:rPr>
            </w:r>
          </w:p>
        </w:tc>
        <w:tc>
          <w:tcPr/>
          <w:p w:rsidR="00000000" w:rsidDel="00000000" w:rsidP="00000000" w:rsidRDefault="00000000" w:rsidRPr="00000000" w14:paraId="00000074">
            <w:pPr>
              <w:rPr>
                <w:rFonts w:ascii="Tahoma" w:cs="Tahoma" w:eastAsia="Tahoma" w:hAnsi="Tahoma"/>
                <w:color w:val="000000"/>
                <w:sz w:val="28"/>
                <w:szCs w:val="28"/>
                <w:highlight w:val="white"/>
              </w:rPr>
            </w:pPr>
            <w:r w:rsidDel="00000000" w:rsidR="00000000" w:rsidRPr="00000000">
              <w:rPr>
                <w:rtl w:val="0"/>
              </w:rPr>
            </w:r>
          </w:p>
        </w:tc>
      </w:tr>
    </w:tbl>
    <w:p w:rsidR="00000000" w:rsidDel="00000000" w:rsidP="00000000" w:rsidRDefault="00000000" w:rsidRPr="00000000" w14:paraId="00000075">
      <w:pPr>
        <w:rPr>
          <w:rFonts w:ascii="Tahoma" w:cs="Tahoma" w:eastAsia="Tahoma" w:hAnsi="Tahoma"/>
          <w:color w:val="000000"/>
          <w:sz w:val="28"/>
          <w:szCs w:val="28"/>
          <w:highlight w:val="white"/>
        </w:rPr>
      </w:pPr>
      <w:r w:rsidDel="00000000" w:rsidR="00000000" w:rsidRPr="00000000">
        <w:rPr>
          <w:rtl w:val="0"/>
        </w:rPr>
      </w:r>
    </w:p>
    <w:p w:rsidR="00000000" w:rsidDel="00000000" w:rsidP="00000000" w:rsidRDefault="00000000" w:rsidRPr="00000000" w14:paraId="00000076">
      <w:pPr>
        <w:rPr>
          <w:rFonts w:ascii="Tahoma" w:cs="Tahoma" w:eastAsia="Tahoma" w:hAnsi="Tahoma"/>
          <w:color w:val="000000"/>
          <w:sz w:val="28"/>
          <w:szCs w:val="28"/>
          <w:highlight w:val="white"/>
        </w:rPr>
      </w:pPr>
      <w:r w:rsidDel="00000000" w:rsidR="00000000" w:rsidRPr="00000000">
        <w:rPr>
          <w:rtl w:val="0"/>
        </w:rPr>
      </w:r>
    </w:p>
    <w:p w:rsidR="00000000" w:rsidDel="00000000" w:rsidP="00000000" w:rsidRDefault="00000000" w:rsidRPr="00000000" w14:paraId="00000077">
      <w:pPr>
        <w:rPr>
          <w:rFonts w:ascii="Tahoma" w:cs="Tahoma" w:eastAsia="Tahoma" w:hAnsi="Tahoma"/>
          <w:sz w:val="28"/>
          <w:szCs w:val="28"/>
          <w:highlight w:val="white"/>
        </w:rPr>
      </w:pPr>
      <w:r w:rsidDel="00000000" w:rsidR="00000000" w:rsidRPr="00000000">
        <w:rPr>
          <w:rtl w:val="0"/>
        </w:rPr>
      </w:r>
    </w:p>
    <w:p w:rsidR="00000000" w:rsidDel="00000000" w:rsidP="00000000" w:rsidRDefault="00000000" w:rsidRPr="00000000" w14:paraId="00000078">
      <w:pPr>
        <w:rPr>
          <w:rFonts w:ascii="Tahoma" w:cs="Tahoma" w:eastAsia="Tahoma" w:hAnsi="Tahoma"/>
          <w:sz w:val="28"/>
          <w:szCs w:val="28"/>
          <w:highlight w:val="white"/>
        </w:rPr>
      </w:pPr>
      <w:r w:rsidDel="00000000" w:rsidR="00000000" w:rsidRPr="00000000">
        <w:rPr>
          <w:rtl w:val="0"/>
        </w:rPr>
      </w:r>
    </w:p>
    <w:p w:rsidR="00000000" w:rsidDel="00000000" w:rsidP="00000000" w:rsidRDefault="00000000" w:rsidRPr="00000000" w14:paraId="00000079">
      <w:pPr>
        <w:rPr>
          <w:rFonts w:ascii="Tahoma" w:cs="Tahoma" w:eastAsia="Tahoma" w:hAnsi="Tahoma"/>
          <w:color w:val="000000"/>
          <w:sz w:val="28"/>
          <w:szCs w:val="28"/>
          <w:highlight w:val="white"/>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2400300</wp:posOffset>
                </wp:positionH>
                <wp:positionV relativeFrom="paragraph">
                  <wp:posOffset>-513079</wp:posOffset>
                </wp:positionV>
                <wp:extent cx="3105150" cy="504825"/>
                <wp:effectExtent b="0" l="0" r="0" t="0"/>
                <wp:wrapNone/>
                <wp:docPr id="242" name=""/>
                <a:graphic>
                  <a:graphicData uri="http://schemas.microsoft.com/office/word/2010/wordprocessingShape">
                    <wps:wsp>
                      <wps:cNvSpPr/>
                      <wps:cNvPr id="4" name="Shape 4"/>
                      <wps:spPr>
                        <a:xfrm>
                          <a:off x="3802950" y="3537113"/>
                          <a:ext cx="3086100" cy="4857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40"/>
                                <w:vertAlign w:val="baseline"/>
                              </w:rPr>
                              <w:t xml:space="preserve">Early Screening</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2400300</wp:posOffset>
                </wp:positionH>
                <wp:positionV relativeFrom="paragraph">
                  <wp:posOffset>-513079</wp:posOffset>
                </wp:positionV>
                <wp:extent cx="3105150" cy="504825"/>
                <wp:effectExtent b="0" l="0" r="0" t="0"/>
                <wp:wrapNone/>
                <wp:docPr id="242"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3105150" cy="504825"/>
                        </a:xfrm>
                        <a:prstGeom prst="rect"/>
                        <a:ln/>
                      </pic:spPr>
                    </pic:pic>
                  </a:graphicData>
                </a:graphic>
              </wp:anchor>
            </w:drawing>
          </mc:Fallback>
        </mc:AlternateContent>
      </w:r>
    </w:p>
    <w:p w:rsidR="00000000" w:rsidDel="00000000" w:rsidP="00000000" w:rsidRDefault="00000000" w:rsidRPr="00000000" w14:paraId="0000007A">
      <w:pPr>
        <w:rPr>
          <w:rFonts w:ascii="Tahoma" w:cs="Tahoma" w:eastAsia="Tahoma" w:hAnsi="Tahoma"/>
          <w:color w:val="000000"/>
          <w:sz w:val="21"/>
          <w:szCs w:val="21"/>
          <w:highlight w:val="white"/>
        </w:rPr>
      </w:pPr>
      <w:r w:rsidDel="00000000" w:rsidR="00000000" w:rsidRPr="00000000">
        <w:rPr>
          <w:rFonts w:ascii="Tahoma" w:cs="Tahoma" w:eastAsia="Tahoma" w:hAnsi="Tahoma"/>
          <w:color w:val="000000"/>
          <w:sz w:val="28"/>
          <w:szCs w:val="28"/>
          <w:highlight w:val="white"/>
          <w:rtl w:val="0"/>
        </w:rPr>
        <w:t xml:space="preserve">Early screening tools are quick tests that can be given to students to determine if they are at risk of reading failure.  Early identification of dyslexic students who are struggling with reading is critical because the window for rewiring their brains so that they can reach reading fluency closes with age. Early screening tools tell us which students need to receive more reading instruction or gain immediate access to a proven reading remediation program.</w:t>
      </w:r>
      <w:r w:rsidDel="00000000" w:rsidR="00000000" w:rsidRPr="00000000">
        <w:rPr>
          <w:rtl w:val="0"/>
        </w:rPr>
      </w:r>
    </w:p>
    <w:tbl>
      <w:tblPr>
        <w:tblStyle w:val="Table4"/>
        <w:tblW w:w="129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48"/>
        <w:gridCol w:w="6662"/>
        <w:gridCol w:w="2040"/>
        <w:tblGridChange w:id="0">
          <w:tblGrid>
            <w:gridCol w:w="4248"/>
            <w:gridCol w:w="6662"/>
            <w:gridCol w:w="2040"/>
          </w:tblGrid>
        </w:tblGridChange>
      </w:tblGrid>
      <w:tr>
        <w:trPr>
          <w:cantSplit w:val="0"/>
          <w:tblHeader w:val="0"/>
        </w:trPr>
        <w:tc>
          <w:tcPr/>
          <w:p w:rsidR="00000000" w:rsidDel="00000000" w:rsidP="00000000" w:rsidRDefault="00000000" w:rsidRPr="00000000" w14:paraId="0000007B">
            <w:pPr>
              <w:jc w:val="center"/>
              <w:rPr>
                <w:rFonts w:ascii="Tahoma" w:cs="Tahoma" w:eastAsia="Tahoma" w:hAnsi="Tahoma"/>
                <w:color w:val="000000"/>
                <w:sz w:val="28"/>
                <w:szCs w:val="28"/>
                <w:highlight w:val="white"/>
              </w:rPr>
            </w:pPr>
            <w:r w:rsidDel="00000000" w:rsidR="00000000" w:rsidRPr="00000000">
              <w:rPr>
                <w:rFonts w:ascii="Tahoma" w:cs="Tahoma" w:eastAsia="Tahoma" w:hAnsi="Tahoma"/>
                <w:b w:val="1"/>
                <w:color w:val="000000"/>
                <w:sz w:val="28"/>
                <w:szCs w:val="28"/>
                <w:highlight w:val="white"/>
                <w:rtl w:val="0"/>
              </w:rPr>
              <w:t xml:space="preserve">Effective Methods</w:t>
            </w:r>
            <w:r w:rsidDel="00000000" w:rsidR="00000000" w:rsidRPr="00000000">
              <w:rPr>
                <w:rtl w:val="0"/>
              </w:rPr>
            </w:r>
          </w:p>
        </w:tc>
        <w:tc>
          <w:tcPr/>
          <w:p w:rsidR="00000000" w:rsidDel="00000000" w:rsidP="00000000" w:rsidRDefault="00000000" w:rsidRPr="00000000" w14:paraId="0000007C">
            <w:pPr>
              <w:jc w:val="center"/>
              <w:rPr>
                <w:rFonts w:ascii="Tahoma" w:cs="Tahoma" w:eastAsia="Tahoma" w:hAnsi="Tahoma"/>
                <w:color w:val="000000"/>
                <w:sz w:val="28"/>
                <w:szCs w:val="28"/>
                <w:highlight w:val="white"/>
              </w:rPr>
            </w:pPr>
            <w:r w:rsidDel="00000000" w:rsidR="00000000" w:rsidRPr="00000000">
              <w:rPr>
                <w:rFonts w:ascii="Tahoma" w:cs="Tahoma" w:eastAsia="Tahoma" w:hAnsi="Tahoma"/>
                <w:b w:val="1"/>
                <w:color w:val="000000"/>
                <w:sz w:val="28"/>
                <w:szCs w:val="28"/>
                <w:highlight w:val="white"/>
                <w:rtl w:val="0"/>
              </w:rPr>
              <w:t xml:space="preserve">Reference from Right to Read Report</w:t>
            </w:r>
            <w:r w:rsidDel="00000000" w:rsidR="00000000" w:rsidRPr="00000000">
              <w:rPr>
                <w:rtl w:val="0"/>
              </w:rPr>
            </w:r>
          </w:p>
        </w:tc>
        <w:tc>
          <w:tcPr/>
          <w:p w:rsidR="00000000" w:rsidDel="00000000" w:rsidP="00000000" w:rsidRDefault="00000000" w:rsidRPr="00000000" w14:paraId="0000007D">
            <w:pPr>
              <w:jc w:val="center"/>
              <w:rPr>
                <w:rFonts w:ascii="Tahoma" w:cs="Tahoma" w:eastAsia="Tahoma" w:hAnsi="Tahoma"/>
                <w:b w:val="1"/>
                <w:color w:val="000000"/>
                <w:sz w:val="28"/>
                <w:szCs w:val="28"/>
                <w:highlight w:val="white"/>
              </w:rPr>
            </w:pPr>
            <w:r w:rsidDel="00000000" w:rsidR="00000000" w:rsidRPr="00000000">
              <w:rPr>
                <w:rFonts w:ascii="Tahoma" w:cs="Tahoma" w:eastAsia="Tahoma" w:hAnsi="Tahoma"/>
                <w:b w:val="1"/>
                <w:color w:val="000000"/>
                <w:sz w:val="28"/>
                <w:szCs w:val="28"/>
                <w:highlight w:val="white"/>
                <w:rtl w:val="0"/>
              </w:rPr>
              <w:t xml:space="preserve">In Place?</w:t>
            </w:r>
          </w:p>
          <w:p w:rsidR="00000000" w:rsidDel="00000000" w:rsidP="00000000" w:rsidRDefault="00000000" w:rsidRPr="00000000" w14:paraId="0000007E">
            <w:pPr>
              <w:jc w:val="center"/>
              <w:rPr>
                <w:rFonts w:ascii="Tahoma" w:cs="Tahoma" w:eastAsia="Tahoma" w:hAnsi="Tahoma"/>
                <w:color w:val="000000"/>
                <w:sz w:val="28"/>
                <w:szCs w:val="28"/>
                <w:highlight w:val="white"/>
              </w:rPr>
            </w:pPr>
            <w:r w:rsidDel="00000000" w:rsidR="00000000" w:rsidRPr="00000000">
              <w:rPr>
                <w:rFonts w:ascii="Tahoma" w:cs="Tahoma" w:eastAsia="Tahoma" w:hAnsi="Tahoma"/>
                <w:b w:val="1"/>
                <w:color w:val="000000"/>
                <w:sz w:val="20"/>
                <w:szCs w:val="20"/>
                <w:highlight w:val="white"/>
                <w:rtl w:val="0"/>
              </w:rPr>
              <w:t xml:space="preserve">No, Partially, Yes</w:t>
            </w:r>
            <w:r w:rsidDel="00000000" w:rsidR="00000000" w:rsidRPr="00000000">
              <w:rPr>
                <w:rtl w:val="0"/>
              </w:rPr>
            </w:r>
          </w:p>
        </w:tc>
      </w:tr>
      <w:tr>
        <w:trPr>
          <w:cantSplit w:val="0"/>
          <w:tblHeader w:val="0"/>
        </w:trPr>
        <w:tc>
          <w:tcPr/>
          <w:p w:rsidR="00000000" w:rsidDel="00000000" w:rsidP="00000000" w:rsidRDefault="00000000" w:rsidRPr="00000000" w14:paraId="0000007F">
            <w:pPr>
              <w:rPr>
                <w:rFonts w:ascii="Tahoma" w:cs="Tahoma" w:eastAsia="Tahoma" w:hAnsi="Tahoma"/>
                <w:color w:val="000000"/>
                <w:sz w:val="28"/>
                <w:szCs w:val="28"/>
                <w:highlight w:val="white"/>
              </w:rPr>
            </w:pPr>
            <w:r w:rsidDel="00000000" w:rsidR="00000000" w:rsidRPr="00000000">
              <w:rPr>
                <w:rFonts w:ascii="Tahoma" w:cs="Tahoma" w:eastAsia="Tahoma" w:hAnsi="Tahoma"/>
                <w:color w:val="000000"/>
                <w:sz w:val="28"/>
                <w:szCs w:val="28"/>
                <w:highlight w:val="white"/>
                <w:rtl w:val="0"/>
              </w:rPr>
              <w:t xml:space="preserve">Evidence-based Screener</w:t>
            </w:r>
          </w:p>
        </w:tc>
        <w:tc>
          <w:tcPr/>
          <w:p w:rsidR="00000000" w:rsidDel="00000000" w:rsidP="00000000" w:rsidRDefault="00000000" w:rsidRPr="00000000" w14:paraId="00000080">
            <w:pPr>
              <w:rPr>
                <w:rFonts w:ascii="Tahoma" w:cs="Tahoma" w:eastAsia="Tahoma" w:hAnsi="Tahoma"/>
                <w:color w:val="000000"/>
                <w:sz w:val="21"/>
                <w:szCs w:val="21"/>
                <w:highlight w:val="white"/>
              </w:rPr>
            </w:pPr>
            <w:r w:rsidDel="00000000" w:rsidR="00000000" w:rsidRPr="00000000">
              <w:rPr>
                <w:rFonts w:ascii="Tahoma" w:cs="Tahoma" w:eastAsia="Tahoma" w:hAnsi="Tahoma"/>
                <w:color w:val="000000"/>
                <w:sz w:val="21"/>
                <w:szCs w:val="21"/>
                <w:highlight w:val="white"/>
                <w:rtl w:val="0"/>
              </w:rPr>
              <w:t xml:space="preserve">These instruments have established reliability and validity standards to increase confidence in their effectiveness.</w:t>
            </w:r>
          </w:p>
          <w:p w:rsidR="00000000" w:rsidDel="00000000" w:rsidP="00000000" w:rsidRDefault="00000000" w:rsidRPr="00000000" w14:paraId="00000081">
            <w:pPr>
              <w:rPr>
                <w:rFonts w:ascii="Tahoma" w:cs="Tahoma" w:eastAsia="Tahoma" w:hAnsi="Tahoma"/>
                <w:color w:val="000000"/>
                <w:sz w:val="21"/>
                <w:szCs w:val="21"/>
                <w:highlight w:val="white"/>
              </w:rPr>
            </w:pPr>
            <w:r w:rsidDel="00000000" w:rsidR="00000000" w:rsidRPr="00000000">
              <w:rPr>
                <w:rtl w:val="0"/>
              </w:rPr>
            </w:r>
          </w:p>
          <w:p w:rsidR="00000000" w:rsidDel="00000000" w:rsidP="00000000" w:rsidRDefault="00000000" w:rsidRPr="00000000" w14:paraId="00000082">
            <w:pPr>
              <w:rPr>
                <w:rFonts w:ascii="Tahoma" w:cs="Tahoma" w:eastAsia="Tahoma" w:hAnsi="Tahoma"/>
                <w:color w:val="000000"/>
                <w:sz w:val="28"/>
                <w:szCs w:val="28"/>
                <w:highlight w:val="white"/>
              </w:rPr>
            </w:pPr>
            <w:bookmarkStart w:colFirst="0" w:colLast="0" w:name="_heading=h.3znysh7" w:id="5"/>
            <w:bookmarkEnd w:id="5"/>
            <w:r w:rsidDel="00000000" w:rsidR="00000000" w:rsidRPr="00000000">
              <w:rPr>
                <w:rFonts w:ascii="Tahoma" w:cs="Tahoma" w:eastAsia="Tahoma" w:hAnsi="Tahoma"/>
                <w:color w:val="000000"/>
                <w:sz w:val="21"/>
                <w:szCs w:val="21"/>
                <w:highlight w:val="white"/>
                <w:rtl w:val="0"/>
              </w:rPr>
              <w:t xml:space="preserve">The panel cited three specific screening tools and the corresponding studies that show they include measures that accurately predict future student performance. These tools are DIBELS,</w:t>
            </w:r>
            <w:hyperlink r:id="rId13">
              <w:r w:rsidDel="00000000" w:rsidR="00000000" w:rsidRPr="00000000">
                <w:rPr>
                  <w:rFonts w:ascii="Tahoma" w:cs="Tahoma" w:eastAsia="Tahoma" w:hAnsi="Tahoma"/>
                  <w:color w:val="063559"/>
                  <w:sz w:val="21"/>
                  <w:szCs w:val="21"/>
                  <w:highlight w:val="white"/>
                  <w:u w:val="single"/>
                  <w:rtl w:val="0"/>
                </w:rPr>
                <w:t xml:space="preserve">[888]</w:t>
              </w:r>
            </w:hyperlink>
            <w:r w:rsidDel="00000000" w:rsidR="00000000" w:rsidRPr="00000000">
              <w:rPr>
                <w:rFonts w:ascii="Tahoma" w:cs="Tahoma" w:eastAsia="Tahoma" w:hAnsi="Tahoma"/>
                <w:color w:val="000000"/>
                <w:sz w:val="21"/>
                <w:szCs w:val="21"/>
                <w:highlight w:val="white"/>
                <w:rtl w:val="0"/>
              </w:rPr>
              <w:t xml:space="preserve"> Comprehensive Test of Phonological Processing (CTOPP),</w:t>
            </w:r>
            <w:hyperlink r:id="rId14">
              <w:r w:rsidDel="00000000" w:rsidR="00000000" w:rsidRPr="00000000">
                <w:rPr>
                  <w:rFonts w:ascii="Tahoma" w:cs="Tahoma" w:eastAsia="Tahoma" w:hAnsi="Tahoma"/>
                  <w:color w:val="063559"/>
                  <w:sz w:val="21"/>
                  <w:szCs w:val="21"/>
                  <w:highlight w:val="white"/>
                  <w:u w:val="single"/>
                  <w:rtl w:val="0"/>
                </w:rPr>
                <w:t xml:space="preserve">[889]</w:t>
              </w:r>
            </w:hyperlink>
            <w:r w:rsidDel="00000000" w:rsidR="00000000" w:rsidRPr="00000000">
              <w:rPr>
                <w:rFonts w:ascii="Tahoma" w:cs="Tahoma" w:eastAsia="Tahoma" w:hAnsi="Tahoma"/>
                <w:color w:val="000000"/>
                <w:sz w:val="21"/>
                <w:szCs w:val="21"/>
                <w:highlight w:val="white"/>
                <w:rtl w:val="0"/>
              </w:rPr>
              <w:t xml:space="preserve"> and the Texas Primary Reading Inventory.</w:t>
            </w:r>
            <w:hyperlink r:id="rId15">
              <w:r w:rsidDel="00000000" w:rsidR="00000000" w:rsidRPr="00000000">
                <w:rPr>
                  <w:rFonts w:ascii="Tahoma" w:cs="Tahoma" w:eastAsia="Tahoma" w:hAnsi="Tahoma"/>
                  <w:color w:val="063559"/>
                  <w:sz w:val="21"/>
                  <w:szCs w:val="21"/>
                  <w:highlight w:val="white"/>
                  <w:u w:val="single"/>
                  <w:rtl w:val="0"/>
                </w:rPr>
                <w:t xml:space="preserve">[890]</w:t>
              </w:r>
            </w:hyperlink>
            <w:r w:rsidDel="00000000" w:rsidR="00000000" w:rsidRPr="00000000">
              <w:rPr>
                <w:rFonts w:ascii="Tahoma" w:cs="Tahoma" w:eastAsia="Tahoma" w:hAnsi="Tahoma"/>
                <w:color w:val="000000"/>
                <w:sz w:val="21"/>
                <w:szCs w:val="21"/>
                <w:highlight w:val="white"/>
                <w:rtl w:val="0"/>
              </w:rPr>
              <w:t xml:space="preserve"> The Rapid Naming Subtests of the CTOPP could also be included as these predict later word-reading accuracy and fluency difficulties.</w:t>
            </w:r>
            <w:r w:rsidDel="00000000" w:rsidR="00000000" w:rsidRPr="00000000">
              <w:rPr>
                <w:rtl w:val="0"/>
              </w:rPr>
            </w:r>
          </w:p>
        </w:tc>
        <w:tc>
          <w:tcPr/>
          <w:p w:rsidR="00000000" w:rsidDel="00000000" w:rsidP="00000000" w:rsidRDefault="00000000" w:rsidRPr="00000000" w14:paraId="00000083">
            <w:pPr>
              <w:rPr>
                <w:rFonts w:ascii="Tahoma" w:cs="Tahoma" w:eastAsia="Tahoma" w:hAnsi="Tahoma"/>
                <w:color w:val="000000"/>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84">
            <w:pPr>
              <w:rPr>
                <w:rFonts w:ascii="Tahoma" w:cs="Tahoma" w:eastAsia="Tahoma" w:hAnsi="Tahoma"/>
                <w:color w:val="000000"/>
                <w:sz w:val="28"/>
                <w:szCs w:val="28"/>
                <w:highlight w:val="white"/>
              </w:rPr>
            </w:pPr>
            <w:r w:rsidDel="00000000" w:rsidR="00000000" w:rsidRPr="00000000">
              <w:rPr>
                <w:rFonts w:ascii="Tahoma" w:cs="Tahoma" w:eastAsia="Tahoma" w:hAnsi="Tahoma"/>
                <w:color w:val="000000"/>
                <w:sz w:val="28"/>
                <w:szCs w:val="28"/>
                <w:highlight w:val="white"/>
                <w:rtl w:val="0"/>
              </w:rPr>
              <w:t xml:space="preserve">Early – Screening in 2</w:t>
            </w:r>
            <w:r w:rsidDel="00000000" w:rsidR="00000000" w:rsidRPr="00000000">
              <w:rPr>
                <w:rFonts w:ascii="Tahoma" w:cs="Tahoma" w:eastAsia="Tahoma" w:hAnsi="Tahoma"/>
                <w:color w:val="000000"/>
                <w:sz w:val="28"/>
                <w:szCs w:val="28"/>
                <w:highlight w:val="white"/>
                <w:vertAlign w:val="superscript"/>
                <w:rtl w:val="0"/>
              </w:rPr>
              <w:t xml:space="preserve">nd</w:t>
            </w:r>
            <w:r w:rsidDel="00000000" w:rsidR="00000000" w:rsidRPr="00000000">
              <w:rPr>
                <w:rFonts w:ascii="Tahoma" w:cs="Tahoma" w:eastAsia="Tahoma" w:hAnsi="Tahoma"/>
                <w:color w:val="000000"/>
                <w:sz w:val="28"/>
                <w:szCs w:val="28"/>
                <w:highlight w:val="white"/>
                <w:rtl w:val="0"/>
              </w:rPr>
              <w:t xml:space="preserve"> half of kindergarten</w:t>
            </w:r>
          </w:p>
        </w:tc>
        <w:tc>
          <w:tcPr/>
          <w:p w:rsidR="00000000" w:rsidDel="00000000" w:rsidP="00000000" w:rsidRDefault="00000000" w:rsidRPr="00000000" w14:paraId="00000085">
            <w:pPr>
              <w:rPr/>
            </w:pPr>
            <w:bookmarkStart w:colFirst="0" w:colLast="0" w:name="_heading=h.2et92p0" w:id="6"/>
            <w:bookmarkEnd w:id="6"/>
            <w:r w:rsidDel="00000000" w:rsidR="00000000" w:rsidRPr="00000000">
              <w:rPr>
                <w:rFonts w:ascii="Tahoma" w:cs="Tahoma" w:eastAsia="Tahoma" w:hAnsi="Tahoma"/>
                <w:color w:val="000000"/>
                <w:sz w:val="21"/>
                <w:szCs w:val="21"/>
                <w:highlight w:val="white"/>
                <w:rtl w:val="0"/>
              </w:rPr>
              <w:t xml:space="preserve">Earlier interventions are more effective because students’ response to intervention declines as they become older.</w:t>
            </w:r>
            <w:hyperlink r:id="rId16">
              <w:r w:rsidDel="00000000" w:rsidR="00000000" w:rsidRPr="00000000">
                <w:rPr>
                  <w:rFonts w:ascii="Tahoma" w:cs="Tahoma" w:eastAsia="Tahoma" w:hAnsi="Tahoma"/>
                  <w:color w:val="063559"/>
                  <w:sz w:val="21"/>
                  <w:szCs w:val="21"/>
                  <w:highlight w:val="white"/>
                  <w:u w:val="single"/>
                  <w:rtl w:val="0"/>
                </w:rPr>
                <w:t xml:space="preserve">[876]</w:t>
              </w:r>
            </w:hyperlink>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rFonts w:ascii="Tahoma" w:cs="Tahoma" w:eastAsia="Tahoma" w:hAnsi="Tahoma"/>
                <w:color w:val="000000"/>
                <w:sz w:val="28"/>
                <w:szCs w:val="28"/>
                <w:highlight w:val="white"/>
              </w:rPr>
            </w:pPr>
            <w:r w:rsidDel="00000000" w:rsidR="00000000" w:rsidRPr="00000000">
              <w:rPr>
                <w:rFonts w:ascii="Tahoma" w:cs="Tahoma" w:eastAsia="Tahoma" w:hAnsi="Tahoma"/>
                <w:color w:val="000000"/>
                <w:sz w:val="21"/>
                <w:szCs w:val="21"/>
                <w:highlight w:val="white"/>
                <w:rtl w:val="0"/>
              </w:rPr>
              <w:t xml:space="preserve">Schools must screen every student early (starting in Kindergarten Year 1) using evidence-based screening tools.</w:t>
            </w:r>
            <w:r w:rsidDel="00000000" w:rsidR="00000000" w:rsidRPr="00000000">
              <w:rPr>
                <w:rtl w:val="0"/>
              </w:rPr>
            </w:r>
          </w:p>
        </w:tc>
        <w:tc>
          <w:tcPr/>
          <w:p w:rsidR="00000000" w:rsidDel="00000000" w:rsidP="00000000" w:rsidRDefault="00000000" w:rsidRPr="00000000" w14:paraId="00000088">
            <w:pPr>
              <w:rPr>
                <w:rFonts w:ascii="Tahoma" w:cs="Tahoma" w:eastAsia="Tahoma" w:hAnsi="Tahoma"/>
                <w:color w:val="000000"/>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89">
            <w:pPr>
              <w:rPr>
                <w:rFonts w:ascii="Tahoma" w:cs="Tahoma" w:eastAsia="Tahoma" w:hAnsi="Tahoma"/>
                <w:color w:val="000000"/>
                <w:sz w:val="28"/>
                <w:szCs w:val="28"/>
                <w:highlight w:val="white"/>
              </w:rPr>
            </w:pPr>
            <w:r w:rsidDel="00000000" w:rsidR="00000000" w:rsidRPr="00000000">
              <w:rPr>
                <w:rFonts w:ascii="Tahoma" w:cs="Tahoma" w:eastAsia="Tahoma" w:hAnsi="Tahoma"/>
                <w:color w:val="000000"/>
                <w:sz w:val="28"/>
                <w:szCs w:val="28"/>
                <w:highlight w:val="white"/>
                <w:rtl w:val="0"/>
              </w:rPr>
              <w:t xml:space="preserve">Kindergarten Screener assesses letter knowledge and phonemic awareness</w:t>
            </w:r>
          </w:p>
        </w:tc>
        <w:tc>
          <w:tcPr/>
          <w:p w:rsidR="00000000" w:rsidDel="00000000" w:rsidP="00000000" w:rsidRDefault="00000000" w:rsidRPr="00000000" w14:paraId="0000008A">
            <w:pPr>
              <w:rPr>
                <w:rFonts w:ascii="Tahoma" w:cs="Tahoma" w:eastAsia="Tahoma" w:hAnsi="Tahoma"/>
                <w:sz w:val="21"/>
                <w:szCs w:val="21"/>
                <w:highlight w:val="white"/>
              </w:rPr>
            </w:pPr>
            <w:r w:rsidDel="00000000" w:rsidR="00000000" w:rsidRPr="00000000">
              <w:rPr>
                <w:rFonts w:ascii="Tahoma" w:cs="Tahoma" w:eastAsia="Tahoma" w:hAnsi="Tahoma"/>
                <w:color w:val="000000"/>
                <w:sz w:val="21"/>
                <w:szCs w:val="21"/>
                <w:highlight w:val="white"/>
                <w:rtl w:val="0"/>
              </w:rPr>
              <w:t xml:space="preserve">Kindergarten screening batteries should include measures assessing letter knowledge and phonemic awarenes</w:t>
            </w:r>
            <w:r w:rsidDel="00000000" w:rsidR="00000000" w:rsidRPr="00000000">
              <w:rPr>
                <w:rFonts w:ascii="Tahoma" w:cs="Tahoma" w:eastAsia="Tahoma" w:hAnsi="Tahoma"/>
                <w:sz w:val="21"/>
                <w:szCs w:val="21"/>
                <w:highlight w:val="white"/>
                <w:rtl w:val="0"/>
              </w:rPr>
              <w:t xml:space="preserve">s</w:t>
            </w:r>
          </w:p>
          <w:p w:rsidR="00000000" w:rsidDel="00000000" w:rsidP="00000000" w:rsidRDefault="00000000" w:rsidRPr="00000000" w14:paraId="0000008B">
            <w:pPr>
              <w:rPr>
                <w:rFonts w:ascii="Tahoma" w:cs="Tahoma" w:eastAsia="Tahoma" w:hAnsi="Tahoma"/>
                <w:sz w:val="21"/>
                <w:szCs w:val="21"/>
                <w:highlight w:val="white"/>
              </w:rPr>
            </w:pPr>
            <w:r w:rsidDel="00000000" w:rsidR="00000000" w:rsidRPr="00000000">
              <w:rPr>
                <w:rtl w:val="0"/>
              </w:rPr>
            </w:r>
          </w:p>
          <w:p w:rsidR="00000000" w:rsidDel="00000000" w:rsidP="00000000" w:rsidRDefault="00000000" w:rsidRPr="00000000" w14:paraId="0000008C">
            <w:pPr>
              <w:rPr>
                <w:rFonts w:ascii="Tahoma" w:cs="Tahoma" w:eastAsia="Tahoma" w:hAnsi="Tahoma"/>
                <w:sz w:val="21"/>
                <w:szCs w:val="21"/>
                <w:highlight w:val="white"/>
              </w:rPr>
            </w:pPr>
            <w:r w:rsidDel="00000000" w:rsidR="00000000" w:rsidRPr="00000000">
              <w:rPr>
                <w:rtl w:val="0"/>
              </w:rPr>
            </w:r>
          </w:p>
          <w:p w:rsidR="00000000" w:rsidDel="00000000" w:rsidP="00000000" w:rsidRDefault="00000000" w:rsidRPr="00000000" w14:paraId="0000008D">
            <w:pPr>
              <w:rPr>
                <w:rFonts w:ascii="Tahoma" w:cs="Tahoma" w:eastAsia="Tahoma" w:hAnsi="Tahoma"/>
                <w:sz w:val="21"/>
                <w:szCs w:val="21"/>
                <w:highlight w:val="white"/>
              </w:rPr>
            </w:pPr>
            <w:r w:rsidDel="00000000" w:rsidR="00000000" w:rsidRPr="00000000">
              <w:rPr>
                <w:rtl w:val="0"/>
              </w:rPr>
            </w:r>
          </w:p>
          <w:p w:rsidR="00000000" w:rsidDel="00000000" w:rsidP="00000000" w:rsidRDefault="00000000" w:rsidRPr="00000000" w14:paraId="0000008E">
            <w:pPr>
              <w:rPr>
                <w:rFonts w:ascii="Tahoma" w:cs="Tahoma" w:eastAsia="Tahoma" w:hAnsi="Tahoma"/>
                <w:sz w:val="21"/>
                <w:szCs w:val="21"/>
                <w:highlight w:val="white"/>
              </w:rPr>
            </w:pPr>
            <w:r w:rsidDel="00000000" w:rsidR="00000000" w:rsidRPr="00000000">
              <w:rPr>
                <w:rtl w:val="0"/>
              </w:rPr>
            </w:r>
          </w:p>
        </w:tc>
        <w:tc>
          <w:tcPr/>
          <w:p w:rsidR="00000000" w:rsidDel="00000000" w:rsidP="00000000" w:rsidRDefault="00000000" w:rsidRPr="00000000" w14:paraId="0000008F">
            <w:pPr>
              <w:rPr>
                <w:rFonts w:ascii="Tahoma" w:cs="Tahoma" w:eastAsia="Tahoma" w:hAnsi="Tahoma"/>
                <w:color w:val="000000"/>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90">
            <w:pPr>
              <w:jc w:val="center"/>
              <w:rPr>
                <w:rFonts w:ascii="Tahoma" w:cs="Tahoma" w:eastAsia="Tahoma" w:hAnsi="Tahoma"/>
                <w:color w:val="000000"/>
                <w:sz w:val="28"/>
                <w:szCs w:val="28"/>
                <w:highlight w:val="white"/>
              </w:rPr>
            </w:pPr>
            <w:r w:rsidDel="00000000" w:rsidR="00000000" w:rsidRPr="00000000">
              <w:rPr>
                <w:rFonts w:ascii="Tahoma" w:cs="Tahoma" w:eastAsia="Tahoma" w:hAnsi="Tahoma"/>
                <w:b w:val="1"/>
                <w:color w:val="000000"/>
                <w:sz w:val="28"/>
                <w:szCs w:val="28"/>
                <w:highlight w:val="white"/>
                <w:rtl w:val="0"/>
              </w:rPr>
              <w:t xml:space="preserve">Effective Methods</w:t>
            </w:r>
            <w:r w:rsidDel="00000000" w:rsidR="00000000" w:rsidRPr="00000000">
              <w:rPr>
                <w:rtl w:val="0"/>
              </w:rPr>
            </w:r>
          </w:p>
        </w:tc>
        <w:tc>
          <w:tcPr/>
          <w:p w:rsidR="00000000" w:rsidDel="00000000" w:rsidP="00000000" w:rsidRDefault="00000000" w:rsidRPr="00000000" w14:paraId="00000091">
            <w:pPr>
              <w:jc w:val="center"/>
              <w:rPr>
                <w:rFonts w:ascii="Tahoma" w:cs="Tahoma" w:eastAsia="Tahoma" w:hAnsi="Tahoma"/>
                <w:color w:val="000000"/>
                <w:sz w:val="21"/>
                <w:szCs w:val="21"/>
                <w:highlight w:val="white"/>
              </w:rPr>
            </w:pPr>
            <w:r w:rsidDel="00000000" w:rsidR="00000000" w:rsidRPr="00000000">
              <w:rPr>
                <w:rFonts w:ascii="Tahoma" w:cs="Tahoma" w:eastAsia="Tahoma" w:hAnsi="Tahoma"/>
                <w:b w:val="1"/>
                <w:color w:val="000000"/>
                <w:sz w:val="28"/>
                <w:szCs w:val="28"/>
                <w:highlight w:val="white"/>
                <w:rtl w:val="0"/>
              </w:rPr>
              <w:t xml:space="preserve">Reference from Right to Read Report</w:t>
            </w:r>
            <w:r w:rsidDel="00000000" w:rsidR="00000000" w:rsidRPr="00000000">
              <w:rPr>
                <w:rtl w:val="0"/>
              </w:rPr>
            </w:r>
          </w:p>
        </w:tc>
        <w:tc>
          <w:tcPr/>
          <w:p w:rsidR="00000000" w:rsidDel="00000000" w:rsidP="00000000" w:rsidRDefault="00000000" w:rsidRPr="00000000" w14:paraId="00000092">
            <w:pPr>
              <w:jc w:val="center"/>
              <w:rPr>
                <w:rFonts w:ascii="Tahoma" w:cs="Tahoma" w:eastAsia="Tahoma" w:hAnsi="Tahoma"/>
                <w:b w:val="1"/>
                <w:color w:val="000000"/>
                <w:sz w:val="28"/>
                <w:szCs w:val="28"/>
                <w:highlight w:val="white"/>
              </w:rPr>
            </w:pPr>
            <w:r w:rsidDel="00000000" w:rsidR="00000000" w:rsidRPr="00000000">
              <w:rPr>
                <w:rFonts w:ascii="Tahoma" w:cs="Tahoma" w:eastAsia="Tahoma" w:hAnsi="Tahoma"/>
                <w:b w:val="1"/>
                <w:color w:val="000000"/>
                <w:sz w:val="28"/>
                <w:szCs w:val="28"/>
                <w:highlight w:val="white"/>
                <w:rtl w:val="0"/>
              </w:rPr>
              <w:t xml:space="preserve">In Place?</w:t>
            </w:r>
          </w:p>
          <w:p w:rsidR="00000000" w:rsidDel="00000000" w:rsidP="00000000" w:rsidRDefault="00000000" w:rsidRPr="00000000" w14:paraId="00000093">
            <w:pPr>
              <w:jc w:val="center"/>
              <w:rPr>
                <w:rFonts w:ascii="Tahoma" w:cs="Tahoma" w:eastAsia="Tahoma" w:hAnsi="Tahoma"/>
                <w:color w:val="000000"/>
                <w:sz w:val="28"/>
                <w:szCs w:val="28"/>
                <w:highlight w:val="white"/>
              </w:rPr>
            </w:pPr>
            <w:r w:rsidDel="00000000" w:rsidR="00000000" w:rsidRPr="00000000">
              <w:rPr>
                <w:rFonts w:ascii="Tahoma" w:cs="Tahoma" w:eastAsia="Tahoma" w:hAnsi="Tahoma"/>
                <w:b w:val="1"/>
                <w:color w:val="000000"/>
                <w:sz w:val="20"/>
                <w:szCs w:val="20"/>
                <w:highlight w:val="white"/>
                <w:rtl w:val="0"/>
              </w:rPr>
              <w:t xml:space="preserve">No, Partially, Yes</w:t>
            </w:r>
            <w:r w:rsidDel="00000000" w:rsidR="00000000" w:rsidRPr="00000000">
              <w:rPr>
                <w:rtl w:val="0"/>
              </w:rPr>
            </w:r>
          </w:p>
        </w:tc>
      </w:tr>
      <w:tr>
        <w:trPr>
          <w:cantSplit w:val="0"/>
          <w:tblHeader w:val="0"/>
        </w:trPr>
        <w:tc>
          <w:tcPr/>
          <w:p w:rsidR="00000000" w:rsidDel="00000000" w:rsidP="00000000" w:rsidRDefault="00000000" w:rsidRPr="00000000" w14:paraId="00000094">
            <w:pPr>
              <w:rPr>
                <w:rFonts w:ascii="Tahoma" w:cs="Tahoma" w:eastAsia="Tahoma" w:hAnsi="Tahoma"/>
                <w:color w:val="000000"/>
                <w:sz w:val="28"/>
                <w:szCs w:val="28"/>
                <w:highlight w:val="white"/>
              </w:rPr>
            </w:pPr>
            <w:r w:rsidDel="00000000" w:rsidR="00000000" w:rsidRPr="00000000">
              <w:rPr>
                <w:rFonts w:ascii="Tahoma" w:cs="Tahoma" w:eastAsia="Tahoma" w:hAnsi="Tahoma"/>
                <w:color w:val="000000"/>
                <w:sz w:val="28"/>
                <w:szCs w:val="28"/>
                <w:highlight w:val="white"/>
                <w:rtl w:val="0"/>
              </w:rPr>
              <w:t xml:space="preserve">Screening in grade 1 at start and at middle of year</w:t>
            </w:r>
          </w:p>
        </w:tc>
        <w:tc>
          <w:tcPr/>
          <w:p w:rsidR="00000000" w:rsidDel="00000000" w:rsidP="00000000" w:rsidRDefault="00000000" w:rsidRPr="00000000" w14:paraId="00000095">
            <w:pPr>
              <w:rPr>
                <w:rFonts w:ascii="Tahoma" w:cs="Tahoma" w:eastAsia="Tahoma" w:hAnsi="Tahoma"/>
                <w:color w:val="000000"/>
                <w:sz w:val="21"/>
                <w:szCs w:val="21"/>
                <w:highlight w:val="white"/>
              </w:rPr>
            </w:pPr>
            <w:r w:rsidDel="00000000" w:rsidR="00000000" w:rsidRPr="00000000">
              <w:rPr>
                <w:rFonts w:ascii="Tahoma" w:cs="Tahoma" w:eastAsia="Tahoma" w:hAnsi="Tahoma"/>
                <w:color w:val="000000"/>
                <w:sz w:val="21"/>
                <w:szCs w:val="21"/>
                <w:highlight w:val="white"/>
                <w:rtl w:val="0"/>
              </w:rPr>
              <w:t xml:space="preserve">Screening students is most effective when evidence-based measures are used at specific intervals”</w:t>
            </w:r>
          </w:p>
          <w:p w:rsidR="00000000" w:rsidDel="00000000" w:rsidP="00000000" w:rsidRDefault="00000000" w:rsidRPr="00000000" w14:paraId="00000096">
            <w:pPr>
              <w:rPr>
                <w:rFonts w:ascii="Tahoma" w:cs="Tahoma" w:eastAsia="Tahoma" w:hAnsi="Tahoma"/>
                <w:color w:val="000000"/>
                <w:sz w:val="21"/>
                <w:szCs w:val="21"/>
                <w:highlight w:val="white"/>
              </w:rPr>
            </w:pPr>
            <w:r w:rsidDel="00000000" w:rsidR="00000000" w:rsidRPr="00000000">
              <w:rPr>
                <w:rtl w:val="0"/>
              </w:rPr>
            </w:r>
          </w:p>
          <w:p w:rsidR="00000000" w:rsidDel="00000000" w:rsidP="00000000" w:rsidRDefault="00000000" w:rsidRPr="00000000" w14:paraId="00000097">
            <w:pPr>
              <w:shd w:fill="ffffff" w:val="clear"/>
              <w:rPr>
                <w:rFonts w:ascii="Tahoma" w:cs="Tahoma" w:eastAsia="Tahoma" w:hAnsi="Tahoma"/>
                <w:color w:val="000000"/>
                <w:sz w:val="21"/>
                <w:szCs w:val="21"/>
              </w:rPr>
            </w:pPr>
            <w:r w:rsidDel="00000000" w:rsidR="00000000" w:rsidRPr="00000000">
              <w:rPr>
                <w:rFonts w:ascii="Tahoma" w:cs="Tahoma" w:eastAsia="Tahoma" w:hAnsi="Tahoma"/>
                <w:color w:val="000000"/>
                <w:sz w:val="21"/>
                <w:szCs w:val="21"/>
                <w:rtl w:val="0"/>
              </w:rPr>
              <w:t xml:space="preserve">Screen all students for potential reading problems at the beginning of the year and again in the middle of the year</w:t>
            </w:r>
          </w:p>
        </w:tc>
        <w:tc>
          <w:tcPr/>
          <w:p w:rsidR="00000000" w:rsidDel="00000000" w:rsidP="00000000" w:rsidRDefault="00000000" w:rsidRPr="00000000" w14:paraId="00000098">
            <w:pPr>
              <w:rPr>
                <w:rFonts w:ascii="Tahoma" w:cs="Tahoma" w:eastAsia="Tahoma" w:hAnsi="Tahoma"/>
                <w:color w:val="000000"/>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99">
            <w:pPr>
              <w:rPr>
                <w:rFonts w:ascii="Tahoma" w:cs="Tahoma" w:eastAsia="Tahoma" w:hAnsi="Tahoma"/>
                <w:color w:val="000000"/>
                <w:sz w:val="28"/>
                <w:szCs w:val="28"/>
                <w:highlight w:val="white"/>
              </w:rPr>
            </w:pPr>
            <w:r w:rsidDel="00000000" w:rsidR="00000000" w:rsidRPr="00000000">
              <w:rPr>
                <w:rFonts w:ascii="Tahoma" w:cs="Tahoma" w:eastAsia="Tahoma" w:hAnsi="Tahoma"/>
                <w:color w:val="000000"/>
                <w:sz w:val="28"/>
                <w:szCs w:val="28"/>
                <w:highlight w:val="white"/>
                <w:rtl w:val="0"/>
              </w:rPr>
              <w:t xml:space="preserve">Grade 1 Screener at start of year assesses phonemic awareness, decoding, word identification and text reading</w:t>
            </w:r>
          </w:p>
        </w:tc>
        <w:tc>
          <w:tcPr/>
          <w:p w:rsidR="00000000" w:rsidDel="00000000" w:rsidP="00000000" w:rsidRDefault="00000000" w:rsidRPr="00000000" w14:paraId="0000009A">
            <w:pPr>
              <w:rPr>
                <w:rFonts w:ascii="Tahoma" w:cs="Tahoma" w:eastAsia="Tahoma" w:hAnsi="Tahoma"/>
                <w:color w:val="000000"/>
                <w:sz w:val="21"/>
                <w:szCs w:val="21"/>
                <w:highlight w:val="white"/>
              </w:rPr>
            </w:pPr>
            <w:r w:rsidDel="00000000" w:rsidR="00000000" w:rsidRPr="00000000">
              <w:rPr>
                <w:rFonts w:ascii="Tahoma" w:cs="Tahoma" w:eastAsia="Tahoma" w:hAnsi="Tahoma"/>
                <w:color w:val="000000"/>
                <w:sz w:val="21"/>
                <w:szCs w:val="21"/>
                <w:highlight w:val="white"/>
                <w:rtl w:val="0"/>
              </w:rPr>
              <w:t xml:space="preserve">As children move into Grade 1, screening batteries should include measures assessing phonemic awareness, decoding, word identification and text reading</w:t>
            </w:r>
          </w:p>
        </w:tc>
        <w:tc>
          <w:tcPr/>
          <w:p w:rsidR="00000000" w:rsidDel="00000000" w:rsidP="00000000" w:rsidRDefault="00000000" w:rsidRPr="00000000" w14:paraId="0000009B">
            <w:pPr>
              <w:rPr>
                <w:rFonts w:ascii="Tahoma" w:cs="Tahoma" w:eastAsia="Tahoma" w:hAnsi="Tahoma"/>
                <w:color w:val="000000"/>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9C">
            <w:pPr>
              <w:rPr>
                <w:rFonts w:ascii="Tahoma" w:cs="Tahoma" w:eastAsia="Tahoma" w:hAnsi="Tahoma"/>
                <w:color w:val="000000"/>
                <w:sz w:val="28"/>
                <w:szCs w:val="28"/>
                <w:highlight w:val="white"/>
              </w:rPr>
            </w:pPr>
            <w:r w:rsidDel="00000000" w:rsidR="00000000" w:rsidRPr="00000000">
              <w:rPr>
                <w:rFonts w:ascii="Tahoma" w:cs="Tahoma" w:eastAsia="Tahoma" w:hAnsi="Tahoma"/>
                <w:color w:val="000000"/>
                <w:sz w:val="28"/>
                <w:szCs w:val="28"/>
                <w:highlight w:val="white"/>
                <w:rtl w:val="0"/>
              </w:rPr>
              <w:t xml:space="preserve">On the Grade 1 Screener at  mid-year, the decoding, word identification, and text reading includes speed as an outcome</w:t>
            </w:r>
          </w:p>
        </w:tc>
        <w:tc>
          <w:tcPr/>
          <w:p w:rsidR="00000000" w:rsidDel="00000000" w:rsidP="00000000" w:rsidRDefault="00000000" w:rsidRPr="00000000" w14:paraId="0000009D">
            <w:pPr>
              <w:rPr>
                <w:rFonts w:ascii="Tahoma" w:cs="Tahoma" w:eastAsia="Tahoma" w:hAnsi="Tahoma"/>
                <w:color w:val="000000"/>
                <w:sz w:val="21"/>
                <w:szCs w:val="21"/>
                <w:highlight w:val="white"/>
              </w:rPr>
            </w:pPr>
            <w:r w:rsidDel="00000000" w:rsidR="00000000" w:rsidRPr="00000000">
              <w:rPr>
                <w:rFonts w:ascii="Tahoma" w:cs="Tahoma" w:eastAsia="Tahoma" w:hAnsi="Tahoma"/>
                <w:color w:val="000000"/>
                <w:sz w:val="21"/>
                <w:szCs w:val="21"/>
                <w:highlight w:val="white"/>
                <w:rtl w:val="0"/>
              </w:rPr>
              <w:t xml:space="preserve">By the second semester of Grade 1, the decoding, word identification, and text reading should include speed as an outcome.</w:t>
            </w:r>
          </w:p>
        </w:tc>
        <w:tc>
          <w:tcPr/>
          <w:p w:rsidR="00000000" w:rsidDel="00000000" w:rsidP="00000000" w:rsidRDefault="00000000" w:rsidRPr="00000000" w14:paraId="0000009E">
            <w:pPr>
              <w:rPr>
                <w:rFonts w:ascii="Tahoma" w:cs="Tahoma" w:eastAsia="Tahoma" w:hAnsi="Tahoma"/>
                <w:color w:val="000000"/>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9F">
            <w:pPr>
              <w:rPr>
                <w:rFonts w:ascii="Tahoma" w:cs="Tahoma" w:eastAsia="Tahoma" w:hAnsi="Tahoma"/>
                <w:color w:val="000000"/>
                <w:sz w:val="28"/>
                <w:szCs w:val="28"/>
                <w:highlight w:val="white"/>
              </w:rPr>
            </w:pPr>
            <w:r w:rsidDel="00000000" w:rsidR="00000000" w:rsidRPr="00000000">
              <w:rPr>
                <w:rFonts w:ascii="Tahoma" w:cs="Tahoma" w:eastAsia="Tahoma" w:hAnsi="Tahoma"/>
                <w:color w:val="000000"/>
                <w:sz w:val="28"/>
                <w:szCs w:val="28"/>
                <w:highlight w:val="white"/>
                <w:rtl w:val="0"/>
              </w:rPr>
              <w:t xml:space="preserve">Screening in grade 2 at start and at middle of year</w:t>
            </w:r>
          </w:p>
        </w:tc>
        <w:tc>
          <w:tcPr/>
          <w:p w:rsidR="00000000" w:rsidDel="00000000" w:rsidP="00000000" w:rsidRDefault="00000000" w:rsidRPr="00000000" w14:paraId="000000A0">
            <w:pPr>
              <w:shd w:fill="ffffff" w:val="clear"/>
              <w:rPr>
                <w:rFonts w:ascii="Tahoma" w:cs="Tahoma" w:eastAsia="Tahoma" w:hAnsi="Tahoma"/>
                <w:color w:val="000000"/>
                <w:sz w:val="21"/>
                <w:szCs w:val="21"/>
              </w:rPr>
            </w:pPr>
            <w:r w:rsidDel="00000000" w:rsidR="00000000" w:rsidRPr="00000000">
              <w:rPr>
                <w:rFonts w:ascii="Tahoma" w:cs="Tahoma" w:eastAsia="Tahoma" w:hAnsi="Tahoma"/>
                <w:color w:val="000000"/>
                <w:sz w:val="21"/>
                <w:szCs w:val="21"/>
                <w:rtl w:val="0"/>
              </w:rPr>
              <w:t xml:space="preserve">Screen students in Kindergarten through Grade 2</w:t>
            </w:r>
          </w:p>
          <w:p w:rsidR="00000000" w:rsidDel="00000000" w:rsidP="00000000" w:rsidRDefault="00000000" w:rsidRPr="00000000" w14:paraId="000000A1">
            <w:pPr>
              <w:rPr>
                <w:rFonts w:ascii="Tahoma" w:cs="Tahoma" w:eastAsia="Tahoma" w:hAnsi="Tahoma"/>
                <w:color w:val="000000"/>
                <w:sz w:val="21"/>
                <w:szCs w:val="21"/>
                <w:highlight w:val="white"/>
              </w:rPr>
            </w:pPr>
            <w:r w:rsidDel="00000000" w:rsidR="00000000" w:rsidRPr="00000000">
              <w:rPr>
                <w:rtl w:val="0"/>
              </w:rPr>
            </w:r>
          </w:p>
        </w:tc>
        <w:tc>
          <w:tcPr/>
          <w:p w:rsidR="00000000" w:rsidDel="00000000" w:rsidP="00000000" w:rsidRDefault="00000000" w:rsidRPr="00000000" w14:paraId="000000A2">
            <w:pPr>
              <w:rPr>
                <w:rFonts w:ascii="Tahoma" w:cs="Tahoma" w:eastAsia="Tahoma" w:hAnsi="Tahoma"/>
                <w:color w:val="000000"/>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A3">
            <w:pPr>
              <w:rPr>
                <w:rFonts w:ascii="Tahoma" w:cs="Tahoma" w:eastAsia="Tahoma" w:hAnsi="Tahoma"/>
                <w:color w:val="000000"/>
                <w:sz w:val="28"/>
                <w:szCs w:val="28"/>
                <w:highlight w:val="white"/>
              </w:rPr>
            </w:pPr>
            <w:r w:rsidDel="00000000" w:rsidR="00000000" w:rsidRPr="00000000">
              <w:rPr>
                <w:rFonts w:ascii="Tahoma" w:cs="Tahoma" w:eastAsia="Tahoma" w:hAnsi="Tahoma"/>
                <w:color w:val="000000"/>
                <w:sz w:val="28"/>
                <w:szCs w:val="28"/>
                <w:highlight w:val="white"/>
                <w:rtl w:val="0"/>
              </w:rPr>
              <w:t xml:space="preserve">Grade 2 screener assesses word reading and passage reading and is timed</w:t>
            </w:r>
          </w:p>
        </w:tc>
        <w:tc>
          <w:tcPr/>
          <w:p w:rsidR="00000000" w:rsidDel="00000000" w:rsidP="00000000" w:rsidRDefault="00000000" w:rsidRPr="00000000" w14:paraId="000000A4">
            <w:pPr>
              <w:shd w:fill="ffffff" w:val="clear"/>
              <w:rPr>
                <w:rFonts w:ascii="Tahoma" w:cs="Tahoma" w:eastAsia="Tahoma" w:hAnsi="Tahoma"/>
                <w:color w:val="000000"/>
                <w:sz w:val="21"/>
                <w:szCs w:val="21"/>
              </w:rPr>
            </w:pPr>
            <w:r w:rsidDel="00000000" w:rsidR="00000000" w:rsidRPr="00000000">
              <w:rPr>
                <w:rFonts w:ascii="Tahoma" w:cs="Tahoma" w:eastAsia="Tahoma" w:hAnsi="Tahoma"/>
                <w:color w:val="000000"/>
                <w:sz w:val="21"/>
                <w:szCs w:val="21"/>
                <w:highlight w:val="white"/>
                <w:rtl w:val="0"/>
              </w:rPr>
              <w:t xml:space="preserve">Grade 2 batteries should include measures involving word reading and passage reading. These measures are typically timed</w:t>
            </w:r>
            <w:r w:rsidDel="00000000" w:rsidR="00000000" w:rsidRPr="00000000">
              <w:rPr>
                <w:rtl w:val="0"/>
              </w:rPr>
            </w:r>
          </w:p>
        </w:tc>
        <w:tc>
          <w:tcPr/>
          <w:p w:rsidR="00000000" w:rsidDel="00000000" w:rsidP="00000000" w:rsidRDefault="00000000" w:rsidRPr="00000000" w14:paraId="000000A5">
            <w:pPr>
              <w:rPr>
                <w:rFonts w:ascii="Tahoma" w:cs="Tahoma" w:eastAsia="Tahoma" w:hAnsi="Tahoma"/>
                <w:color w:val="000000"/>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A6">
            <w:pPr>
              <w:rPr>
                <w:rFonts w:ascii="Tahoma" w:cs="Tahoma" w:eastAsia="Tahoma" w:hAnsi="Tahoma"/>
                <w:color w:val="000000"/>
                <w:sz w:val="28"/>
                <w:szCs w:val="28"/>
                <w:highlight w:val="white"/>
              </w:rPr>
            </w:pPr>
            <w:r w:rsidDel="00000000" w:rsidR="00000000" w:rsidRPr="00000000">
              <w:rPr>
                <w:rFonts w:ascii="Tahoma" w:cs="Tahoma" w:eastAsia="Tahoma" w:hAnsi="Tahoma"/>
                <w:color w:val="000000"/>
                <w:sz w:val="28"/>
                <w:szCs w:val="28"/>
                <w:highlight w:val="white"/>
                <w:rtl w:val="0"/>
              </w:rPr>
              <w:t xml:space="preserve">All students are screened</w:t>
            </w:r>
          </w:p>
        </w:tc>
        <w:tc>
          <w:tcPr/>
          <w:p w:rsidR="00000000" w:rsidDel="00000000" w:rsidP="00000000" w:rsidRDefault="00000000" w:rsidRPr="00000000" w14:paraId="000000A7">
            <w:pPr>
              <w:rPr>
                <w:rFonts w:ascii="Tahoma" w:cs="Tahoma" w:eastAsia="Tahoma" w:hAnsi="Tahoma"/>
                <w:color w:val="000000"/>
                <w:sz w:val="28"/>
                <w:szCs w:val="28"/>
                <w:highlight w:val="white"/>
              </w:rPr>
            </w:pPr>
            <w:r w:rsidDel="00000000" w:rsidR="00000000" w:rsidRPr="00000000">
              <w:rPr>
                <w:rFonts w:ascii="Tahoma" w:cs="Tahoma" w:eastAsia="Tahoma" w:hAnsi="Tahoma"/>
                <w:color w:val="000000"/>
                <w:sz w:val="21"/>
                <w:szCs w:val="21"/>
                <w:highlight w:val="white"/>
                <w:rtl w:val="0"/>
              </w:rPr>
              <w:t xml:space="preserve">Universal screening makes sure all students, regardless of their family background or being noticed by teachers, are systematically flagged when foundational word-reading skills are not developing as needed.</w:t>
            </w:r>
            <w:r w:rsidDel="00000000" w:rsidR="00000000" w:rsidRPr="00000000">
              <w:rPr>
                <w:rtl w:val="0"/>
              </w:rPr>
            </w:r>
          </w:p>
        </w:tc>
        <w:tc>
          <w:tcPr/>
          <w:p w:rsidR="00000000" w:rsidDel="00000000" w:rsidP="00000000" w:rsidRDefault="00000000" w:rsidRPr="00000000" w14:paraId="000000A8">
            <w:pPr>
              <w:rPr>
                <w:rFonts w:ascii="Tahoma" w:cs="Tahoma" w:eastAsia="Tahoma" w:hAnsi="Tahoma"/>
                <w:color w:val="000000"/>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A9">
            <w:pPr>
              <w:rPr>
                <w:rFonts w:ascii="Tahoma" w:cs="Tahoma" w:eastAsia="Tahoma" w:hAnsi="Tahoma"/>
                <w:color w:val="000000"/>
                <w:sz w:val="28"/>
                <w:szCs w:val="28"/>
                <w:highlight w:val="white"/>
              </w:rPr>
            </w:pPr>
            <w:r w:rsidDel="00000000" w:rsidR="00000000" w:rsidRPr="00000000">
              <w:rPr>
                <w:rFonts w:ascii="Tahoma" w:cs="Tahoma" w:eastAsia="Tahoma" w:hAnsi="Tahoma"/>
                <w:color w:val="000000"/>
                <w:sz w:val="28"/>
                <w:szCs w:val="28"/>
                <w:highlight w:val="white"/>
                <w:rtl w:val="0"/>
              </w:rPr>
              <w:t xml:space="preserve">Those administering the screener are trained to do so</w:t>
            </w:r>
          </w:p>
        </w:tc>
        <w:tc>
          <w:tcPr/>
          <w:p w:rsidR="00000000" w:rsidDel="00000000" w:rsidP="00000000" w:rsidRDefault="00000000" w:rsidRPr="00000000" w14:paraId="000000AA">
            <w:pPr>
              <w:rPr>
                <w:rFonts w:ascii="Tahoma" w:cs="Tahoma" w:eastAsia="Tahoma" w:hAnsi="Tahoma"/>
                <w:color w:val="000000"/>
                <w:sz w:val="21"/>
                <w:szCs w:val="21"/>
                <w:highlight w:val="white"/>
              </w:rPr>
            </w:pPr>
            <w:r w:rsidDel="00000000" w:rsidR="00000000" w:rsidRPr="00000000">
              <w:rPr>
                <w:rFonts w:ascii="Tahoma" w:cs="Tahoma" w:eastAsia="Tahoma" w:hAnsi="Tahoma"/>
                <w:color w:val="000000"/>
                <w:sz w:val="21"/>
                <w:szCs w:val="21"/>
                <w:highlight w:val="white"/>
                <w:rtl w:val="0"/>
              </w:rPr>
              <w:t xml:space="preserve"> School boards make sure staff (for example, teachers) administering the screening tools receive comprehensive, sustained and job-embedded professional learning on the specific screening tool or tools that they will be administering, and on how to interpret the results.</w:t>
            </w:r>
          </w:p>
          <w:p w:rsidR="00000000" w:rsidDel="00000000" w:rsidP="00000000" w:rsidRDefault="00000000" w:rsidRPr="00000000" w14:paraId="000000AB">
            <w:pPr>
              <w:rPr>
                <w:rFonts w:ascii="Tahoma" w:cs="Tahoma" w:eastAsia="Tahoma" w:hAnsi="Tahoma"/>
                <w:color w:val="000000"/>
                <w:sz w:val="21"/>
                <w:szCs w:val="21"/>
                <w:highlight w:val="white"/>
              </w:rPr>
            </w:pPr>
            <w:r w:rsidDel="00000000" w:rsidR="00000000" w:rsidRPr="00000000">
              <w:rPr>
                <w:rtl w:val="0"/>
              </w:rPr>
            </w:r>
          </w:p>
          <w:p w:rsidR="00000000" w:rsidDel="00000000" w:rsidP="00000000" w:rsidRDefault="00000000" w:rsidRPr="00000000" w14:paraId="000000AC">
            <w:pPr>
              <w:rPr>
                <w:rFonts w:ascii="Tahoma" w:cs="Tahoma" w:eastAsia="Tahoma" w:hAnsi="Tahoma"/>
                <w:color w:val="000000"/>
                <w:sz w:val="21"/>
                <w:szCs w:val="21"/>
                <w:highlight w:val="white"/>
              </w:rPr>
            </w:pPr>
            <w:r w:rsidDel="00000000" w:rsidR="00000000" w:rsidRPr="00000000">
              <w:rPr>
                <w:rtl w:val="0"/>
              </w:rPr>
            </w:r>
          </w:p>
        </w:tc>
        <w:tc>
          <w:tcPr/>
          <w:p w:rsidR="00000000" w:rsidDel="00000000" w:rsidP="00000000" w:rsidRDefault="00000000" w:rsidRPr="00000000" w14:paraId="000000AD">
            <w:pPr>
              <w:rPr>
                <w:rFonts w:ascii="Tahoma" w:cs="Tahoma" w:eastAsia="Tahoma" w:hAnsi="Tahoma"/>
                <w:color w:val="000000"/>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AE">
            <w:pPr>
              <w:rPr>
                <w:rFonts w:ascii="Tahoma" w:cs="Tahoma" w:eastAsia="Tahoma" w:hAnsi="Tahoma"/>
                <w:color w:val="000000"/>
                <w:sz w:val="28"/>
                <w:szCs w:val="28"/>
                <w:highlight w:val="white"/>
              </w:rPr>
            </w:pPr>
            <w:r w:rsidDel="00000000" w:rsidR="00000000" w:rsidRPr="00000000">
              <w:rPr>
                <w:rFonts w:ascii="Tahoma" w:cs="Tahoma" w:eastAsia="Tahoma" w:hAnsi="Tahoma"/>
                <w:color w:val="000000"/>
                <w:sz w:val="28"/>
                <w:szCs w:val="28"/>
                <w:highlight w:val="white"/>
                <w:rtl w:val="0"/>
              </w:rPr>
              <w:t xml:space="preserve">Screener results lead led quickly to a prove evidence-based intervention for those in need</w:t>
            </w:r>
          </w:p>
        </w:tc>
        <w:tc>
          <w:tcPr/>
          <w:p w:rsidR="00000000" w:rsidDel="00000000" w:rsidP="00000000" w:rsidRDefault="00000000" w:rsidRPr="00000000" w14:paraId="000000AF">
            <w:pPr>
              <w:rPr>
                <w:rFonts w:ascii="Tahoma" w:cs="Tahoma" w:eastAsia="Tahoma" w:hAnsi="Tahoma"/>
                <w:color w:val="000000"/>
                <w:sz w:val="28"/>
                <w:szCs w:val="28"/>
                <w:highlight w:val="white"/>
              </w:rPr>
            </w:pPr>
            <w:r w:rsidDel="00000000" w:rsidR="00000000" w:rsidRPr="00000000">
              <w:rPr>
                <w:rFonts w:ascii="Tahoma" w:cs="Tahoma" w:eastAsia="Tahoma" w:hAnsi="Tahoma"/>
                <w:color w:val="000000"/>
                <w:sz w:val="21"/>
                <w:szCs w:val="21"/>
                <w:highlight w:val="white"/>
                <w:rtl w:val="0"/>
              </w:rPr>
              <w:t xml:space="preserve">Screening tools should be used to identify students at risk of failing to learn to read words adequately, and to get these children into immediate, effective evidence-based interventions.</w:t>
            </w:r>
            <w:r w:rsidDel="00000000" w:rsidR="00000000" w:rsidRPr="00000000">
              <w:rPr>
                <w:rtl w:val="0"/>
              </w:rPr>
            </w:r>
          </w:p>
        </w:tc>
        <w:tc>
          <w:tcPr/>
          <w:p w:rsidR="00000000" w:rsidDel="00000000" w:rsidP="00000000" w:rsidRDefault="00000000" w:rsidRPr="00000000" w14:paraId="000000B0">
            <w:pPr>
              <w:rPr>
                <w:rFonts w:ascii="Tahoma" w:cs="Tahoma" w:eastAsia="Tahoma" w:hAnsi="Tahoma"/>
                <w:color w:val="000000"/>
                <w:sz w:val="28"/>
                <w:szCs w:val="28"/>
                <w:highlight w:val="white"/>
              </w:rPr>
            </w:pPr>
            <w:r w:rsidDel="00000000" w:rsidR="00000000" w:rsidRPr="00000000">
              <w:rPr>
                <w:rtl w:val="0"/>
              </w:rPr>
            </w:r>
          </w:p>
        </w:tc>
      </w:tr>
    </w:tbl>
    <w:p w:rsidR="00000000" w:rsidDel="00000000" w:rsidP="00000000" w:rsidRDefault="00000000" w:rsidRPr="00000000" w14:paraId="000000B1">
      <w:pPr>
        <w:rPr>
          <w:rFonts w:ascii="Tahoma" w:cs="Tahoma" w:eastAsia="Tahoma" w:hAnsi="Tahoma"/>
          <w:color w:val="000000"/>
          <w:sz w:val="28"/>
          <w:szCs w:val="28"/>
          <w:highlight w:val="white"/>
        </w:rPr>
      </w:pPr>
      <w:r w:rsidDel="00000000" w:rsidR="00000000" w:rsidRPr="00000000">
        <w:rPr>
          <w:rFonts w:ascii="Tahoma" w:cs="Tahoma" w:eastAsia="Tahoma" w:hAnsi="Tahoma"/>
          <w:color w:val="000000"/>
          <w:sz w:val="28"/>
          <w:szCs w:val="28"/>
          <w:highlight w:val="white"/>
          <w:rtl w:val="0"/>
        </w:rPr>
        <w:t xml:space="preserve"> </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2438400</wp:posOffset>
                </wp:positionH>
                <wp:positionV relativeFrom="paragraph">
                  <wp:posOffset>-6139179</wp:posOffset>
                </wp:positionV>
                <wp:extent cx="3105150" cy="447675"/>
                <wp:effectExtent b="0" l="0" r="0" t="0"/>
                <wp:wrapNone/>
                <wp:docPr id="243" name=""/>
                <a:graphic>
                  <a:graphicData uri="http://schemas.microsoft.com/office/word/2010/wordprocessingShape">
                    <wps:wsp>
                      <wps:cNvSpPr/>
                      <wps:cNvPr id="5" name="Shape 5"/>
                      <wps:spPr>
                        <a:xfrm>
                          <a:off x="3802950" y="3565688"/>
                          <a:ext cx="3086100" cy="4286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40"/>
                                <w:vertAlign w:val="baseline"/>
                              </w:rPr>
                              <w:t xml:space="preserve">Early Screening</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2438400</wp:posOffset>
                </wp:positionH>
                <wp:positionV relativeFrom="paragraph">
                  <wp:posOffset>-6139179</wp:posOffset>
                </wp:positionV>
                <wp:extent cx="3105150" cy="447675"/>
                <wp:effectExtent b="0" l="0" r="0" t="0"/>
                <wp:wrapNone/>
                <wp:docPr id="243" name="image4.png"/>
                <a:graphic>
                  <a:graphicData uri="http://schemas.openxmlformats.org/drawingml/2006/picture">
                    <pic:pic>
                      <pic:nvPicPr>
                        <pic:cNvPr id="0" name="image4.png"/>
                        <pic:cNvPicPr preferRelativeResize="0"/>
                      </pic:nvPicPr>
                      <pic:blipFill>
                        <a:blip r:embed="rId17"/>
                        <a:srcRect/>
                        <a:stretch>
                          <a:fillRect/>
                        </a:stretch>
                      </pic:blipFill>
                      <pic:spPr>
                        <a:xfrm>
                          <a:off x="0" y="0"/>
                          <a:ext cx="3105150" cy="447675"/>
                        </a:xfrm>
                        <a:prstGeom prst="rect"/>
                        <a:ln/>
                      </pic:spPr>
                    </pic:pic>
                  </a:graphicData>
                </a:graphic>
              </wp:anchor>
            </w:drawing>
          </mc:Fallback>
        </mc:AlternateContent>
      </w:r>
    </w:p>
    <w:p w:rsidR="00000000" w:rsidDel="00000000" w:rsidP="00000000" w:rsidRDefault="00000000" w:rsidRPr="00000000" w14:paraId="000000B2">
      <w:pPr>
        <w:rPr>
          <w:rFonts w:ascii="Tahoma" w:cs="Tahoma" w:eastAsia="Tahoma" w:hAnsi="Tahoma"/>
          <w:color w:val="000000"/>
          <w:sz w:val="28"/>
          <w:szCs w:val="28"/>
          <w:highlight w:val="white"/>
        </w:rPr>
      </w:pPr>
      <w:r w:rsidDel="00000000" w:rsidR="00000000" w:rsidRPr="00000000">
        <w:rPr>
          <w:rtl w:val="0"/>
        </w:rPr>
      </w:r>
    </w:p>
    <w:p w:rsidR="00000000" w:rsidDel="00000000" w:rsidP="00000000" w:rsidRDefault="00000000" w:rsidRPr="00000000" w14:paraId="000000B3">
      <w:pPr>
        <w:rPr>
          <w:rFonts w:ascii="Tahoma" w:cs="Tahoma" w:eastAsia="Tahoma" w:hAnsi="Tahoma"/>
          <w:b w:val="1"/>
          <w:color w:val="000000"/>
          <w:sz w:val="28"/>
          <w:szCs w:val="28"/>
          <w:highlight w:val="white"/>
        </w:rPr>
      </w:pPr>
      <w:r w:rsidDel="00000000" w:rsidR="00000000" w:rsidRPr="00000000">
        <w:rPr>
          <w:rFonts w:ascii="Tahoma" w:cs="Tahoma" w:eastAsia="Tahoma" w:hAnsi="Tahoma"/>
          <w:b w:val="1"/>
          <w:color w:val="000000"/>
          <w:sz w:val="28"/>
          <w:szCs w:val="28"/>
          <w:highlight w:val="white"/>
          <w:rtl w:val="0"/>
        </w:rPr>
        <w:t xml:space="preserve">Ineffective Methods – Remove these if they are in your system</w:t>
      </w:r>
    </w:p>
    <w:tbl>
      <w:tblPr>
        <w:tblStyle w:val="Table5"/>
        <w:tblW w:w="129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48"/>
        <w:gridCol w:w="6520"/>
        <w:gridCol w:w="2182"/>
        <w:tblGridChange w:id="0">
          <w:tblGrid>
            <w:gridCol w:w="4248"/>
            <w:gridCol w:w="6520"/>
            <w:gridCol w:w="2182"/>
          </w:tblGrid>
        </w:tblGridChange>
      </w:tblGrid>
      <w:tr>
        <w:trPr>
          <w:cantSplit w:val="0"/>
          <w:tblHeader w:val="0"/>
        </w:trPr>
        <w:tc>
          <w:tcPr/>
          <w:p w:rsidR="00000000" w:rsidDel="00000000" w:rsidP="00000000" w:rsidRDefault="00000000" w:rsidRPr="00000000" w14:paraId="000000B4">
            <w:pPr>
              <w:rPr>
                <w:rFonts w:ascii="Tahoma" w:cs="Tahoma" w:eastAsia="Tahoma" w:hAnsi="Tahoma"/>
                <w:color w:val="000000"/>
                <w:sz w:val="28"/>
                <w:szCs w:val="28"/>
                <w:highlight w:val="white"/>
              </w:rPr>
            </w:pPr>
            <w:r w:rsidDel="00000000" w:rsidR="00000000" w:rsidRPr="00000000">
              <w:rPr>
                <w:rFonts w:ascii="Tahoma" w:cs="Tahoma" w:eastAsia="Tahoma" w:hAnsi="Tahoma"/>
                <w:b w:val="1"/>
                <w:color w:val="000000"/>
                <w:sz w:val="28"/>
                <w:szCs w:val="28"/>
                <w:highlight w:val="white"/>
                <w:rtl w:val="0"/>
              </w:rPr>
              <w:t xml:space="preserve">Inffective Methods</w:t>
            </w:r>
            <w:r w:rsidDel="00000000" w:rsidR="00000000" w:rsidRPr="00000000">
              <w:rPr>
                <w:rtl w:val="0"/>
              </w:rPr>
            </w:r>
          </w:p>
        </w:tc>
        <w:tc>
          <w:tcPr/>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ffffff" w:val="clear"/>
              <w:spacing w:after="240" w:before="0" w:line="240" w:lineRule="auto"/>
              <w:ind w:left="0" w:right="0" w:firstLine="0"/>
              <w:jc w:val="left"/>
              <w:rPr>
                <w:rFonts w:ascii="Tahoma" w:cs="Tahoma" w:eastAsia="Tahoma" w:hAnsi="Tahoma"/>
                <w:b w:val="0"/>
                <w:i w:val="0"/>
                <w:smallCaps w:val="0"/>
                <w:strike w:val="0"/>
                <w:color w:val="000000"/>
                <w:sz w:val="21"/>
                <w:szCs w:val="21"/>
                <w:highlight w:val="white"/>
                <w:u w:val="none"/>
                <w:vertAlign w:val="baseline"/>
              </w:rPr>
            </w:pPr>
            <w:r w:rsidDel="00000000" w:rsidR="00000000" w:rsidRPr="00000000">
              <w:rPr>
                <w:rFonts w:ascii="Tahoma" w:cs="Tahoma" w:eastAsia="Tahoma" w:hAnsi="Tahoma"/>
                <w:b w:val="1"/>
                <w:i w:val="0"/>
                <w:smallCaps w:val="0"/>
                <w:strike w:val="0"/>
                <w:color w:val="000000"/>
                <w:sz w:val="28"/>
                <w:szCs w:val="28"/>
                <w:highlight w:val="white"/>
                <w:u w:val="none"/>
                <w:vertAlign w:val="baseline"/>
                <w:rtl w:val="0"/>
              </w:rPr>
              <w:t xml:space="preserve">Reference from Right to Read Report</w:t>
            </w:r>
            <w:r w:rsidDel="00000000" w:rsidR="00000000" w:rsidRPr="00000000">
              <w:rPr>
                <w:rtl w:val="0"/>
              </w:rPr>
            </w:r>
          </w:p>
        </w:tc>
        <w:tc>
          <w:tcPr/>
          <w:p w:rsidR="00000000" w:rsidDel="00000000" w:rsidP="00000000" w:rsidRDefault="00000000" w:rsidRPr="00000000" w14:paraId="000000B6">
            <w:pPr>
              <w:jc w:val="center"/>
              <w:rPr>
                <w:rFonts w:ascii="Tahoma" w:cs="Tahoma" w:eastAsia="Tahoma" w:hAnsi="Tahoma"/>
                <w:b w:val="1"/>
                <w:color w:val="000000"/>
                <w:sz w:val="28"/>
                <w:szCs w:val="28"/>
                <w:highlight w:val="white"/>
              </w:rPr>
            </w:pPr>
            <w:r w:rsidDel="00000000" w:rsidR="00000000" w:rsidRPr="00000000">
              <w:rPr>
                <w:rFonts w:ascii="Tahoma" w:cs="Tahoma" w:eastAsia="Tahoma" w:hAnsi="Tahoma"/>
                <w:b w:val="1"/>
                <w:color w:val="000000"/>
                <w:sz w:val="28"/>
                <w:szCs w:val="28"/>
                <w:highlight w:val="white"/>
                <w:rtl w:val="0"/>
              </w:rPr>
              <w:t xml:space="preserve">In Place?</w:t>
            </w:r>
          </w:p>
          <w:p w:rsidR="00000000" w:rsidDel="00000000" w:rsidP="00000000" w:rsidRDefault="00000000" w:rsidRPr="00000000" w14:paraId="000000B7">
            <w:pPr>
              <w:rPr>
                <w:rFonts w:ascii="Tahoma" w:cs="Tahoma" w:eastAsia="Tahoma" w:hAnsi="Tahoma"/>
                <w:color w:val="000000"/>
                <w:sz w:val="28"/>
                <w:szCs w:val="28"/>
                <w:highlight w:val="white"/>
              </w:rPr>
            </w:pPr>
            <w:r w:rsidDel="00000000" w:rsidR="00000000" w:rsidRPr="00000000">
              <w:rPr>
                <w:rFonts w:ascii="Tahoma" w:cs="Tahoma" w:eastAsia="Tahoma" w:hAnsi="Tahoma"/>
                <w:b w:val="1"/>
                <w:color w:val="000000"/>
                <w:sz w:val="20"/>
                <w:szCs w:val="20"/>
                <w:highlight w:val="white"/>
                <w:rtl w:val="0"/>
              </w:rPr>
              <w:t xml:space="preserve">No, Partially, Yes</w:t>
            </w:r>
            <w:r w:rsidDel="00000000" w:rsidR="00000000" w:rsidRPr="00000000">
              <w:rPr>
                <w:rtl w:val="0"/>
              </w:rPr>
            </w:r>
          </w:p>
        </w:tc>
      </w:tr>
      <w:tr>
        <w:trPr>
          <w:cantSplit w:val="0"/>
          <w:tblHeader w:val="0"/>
        </w:trPr>
        <w:tc>
          <w:tcPr/>
          <w:p w:rsidR="00000000" w:rsidDel="00000000" w:rsidP="00000000" w:rsidRDefault="00000000" w:rsidRPr="00000000" w14:paraId="000000B8">
            <w:pPr>
              <w:rPr>
                <w:rFonts w:ascii="Tahoma" w:cs="Tahoma" w:eastAsia="Tahoma" w:hAnsi="Tahoma"/>
                <w:color w:val="000000"/>
                <w:sz w:val="28"/>
                <w:szCs w:val="28"/>
                <w:highlight w:val="white"/>
              </w:rPr>
            </w:pPr>
            <w:r w:rsidDel="00000000" w:rsidR="00000000" w:rsidRPr="00000000">
              <w:rPr>
                <w:rFonts w:ascii="Tahoma" w:cs="Tahoma" w:eastAsia="Tahoma" w:hAnsi="Tahoma"/>
                <w:color w:val="000000"/>
                <w:sz w:val="28"/>
                <w:szCs w:val="28"/>
                <w:highlight w:val="white"/>
                <w:rtl w:val="0"/>
              </w:rPr>
              <w:t xml:space="preserve">Wait-and-See”</w:t>
            </w:r>
          </w:p>
        </w:tc>
        <w:tc>
          <w:tcPr/>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ffffff" w:val="clear"/>
              <w:spacing w:after="240" w:before="0" w:line="240" w:lineRule="auto"/>
              <w:ind w:left="0" w:right="0" w:firstLine="0"/>
              <w:jc w:val="left"/>
              <w:rPr>
                <w:rFonts w:ascii="Tahoma" w:cs="Tahoma" w:eastAsia="Tahoma" w:hAnsi="Tahoma"/>
                <w:b w:val="0"/>
                <w:i w:val="0"/>
                <w:smallCaps w:val="0"/>
                <w:strike w:val="0"/>
                <w:color w:val="000000"/>
                <w:sz w:val="28"/>
                <w:szCs w:val="28"/>
                <w:highlight w:val="white"/>
                <w:u w:val="none"/>
                <w:vertAlign w:val="baseline"/>
              </w:rPr>
            </w:pPr>
            <w:r w:rsidDel="00000000" w:rsidR="00000000" w:rsidRPr="00000000">
              <w:rPr>
                <w:rFonts w:ascii="Tahoma" w:cs="Tahoma" w:eastAsia="Tahoma" w:hAnsi="Tahoma"/>
                <w:b w:val="0"/>
                <w:i w:val="0"/>
                <w:smallCaps w:val="0"/>
                <w:strike w:val="0"/>
                <w:color w:val="000000"/>
                <w:sz w:val="21"/>
                <w:szCs w:val="21"/>
                <w:highlight w:val="white"/>
                <w:u w:val="none"/>
                <w:vertAlign w:val="baseline"/>
                <w:rtl w:val="0"/>
              </w:rPr>
              <w:t xml:space="preserve">Waiting to see if a student has difficulty learning to read does not work.</w:t>
            </w:r>
            <w:r w:rsidDel="00000000" w:rsidR="00000000" w:rsidRPr="00000000">
              <w:rPr>
                <w:rtl w:val="0"/>
              </w:rPr>
            </w:r>
          </w:p>
        </w:tc>
        <w:tc>
          <w:tcPr/>
          <w:p w:rsidR="00000000" w:rsidDel="00000000" w:rsidP="00000000" w:rsidRDefault="00000000" w:rsidRPr="00000000" w14:paraId="000000BA">
            <w:pPr>
              <w:rPr>
                <w:rFonts w:ascii="Tahoma" w:cs="Tahoma" w:eastAsia="Tahoma" w:hAnsi="Tahoma"/>
                <w:color w:val="000000"/>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BB">
            <w:pPr>
              <w:rPr>
                <w:rFonts w:ascii="Tahoma" w:cs="Tahoma" w:eastAsia="Tahoma" w:hAnsi="Tahoma"/>
                <w:color w:val="000000"/>
                <w:sz w:val="28"/>
                <w:szCs w:val="28"/>
                <w:highlight w:val="white"/>
              </w:rPr>
            </w:pPr>
            <w:r w:rsidDel="00000000" w:rsidR="00000000" w:rsidRPr="00000000">
              <w:rPr>
                <w:rFonts w:ascii="Tahoma" w:cs="Tahoma" w:eastAsia="Tahoma" w:hAnsi="Tahoma"/>
                <w:color w:val="000000"/>
                <w:sz w:val="28"/>
                <w:szCs w:val="28"/>
                <w:highlight w:val="white"/>
                <w:rtl w:val="0"/>
              </w:rPr>
              <w:t xml:space="preserve">Running Records</w:t>
            </w:r>
          </w:p>
        </w:tc>
        <w:tc>
          <w:tcPr/>
          <w:p w:rsidR="00000000" w:rsidDel="00000000" w:rsidP="00000000" w:rsidRDefault="00000000" w:rsidRPr="00000000" w14:paraId="000000BC">
            <w:pPr>
              <w:rPr>
                <w:rFonts w:ascii="Tahoma" w:cs="Tahoma" w:eastAsia="Tahoma" w:hAnsi="Tahoma"/>
                <w:color w:val="000000"/>
                <w:sz w:val="28"/>
                <w:szCs w:val="28"/>
                <w:highlight w:val="white"/>
              </w:rPr>
            </w:pPr>
            <w:bookmarkStart w:colFirst="0" w:colLast="0" w:name="_heading=h.tyjcwt" w:id="7"/>
            <w:bookmarkEnd w:id="7"/>
            <w:r w:rsidDel="00000000" w:rsidR="00000000" w:rsidRPr="00000000">
              <w:rPr>
                <w:rFonts w:ascii="Tahoma" w:cs="Tahoma" w:eastAsia="Tahoma" w:hAnsi="Tahoma"/>
                <w:color w:val="000000"/>
                <w:sz w:val="21"/>
                <w:szCs w:val="21"/>
                <w:highlight w:val="white"/>
                <w:rtl w:val="0"/>
              </w:rPr>
              <w:t xml:space="preserve">There is no evidence to support the validity of running records or related approaches. Their psychometric properties</w:t>
            </w:r>
            <w:hyperlink r:id="rId18">
              <w:r w:rsidDel="00000000" w:rsidR="00000000" w:rsidRPr="00000000">
                <w:rPr>
                  <w:rFonts w:ascii="Tahoma" w:cs="Tahoma" w:eastAsia="Tahoma" w:hAnsi="Tahoma"/>
                  <w:color w:val="063559"/>
                  <w:sz w:val="21"/>
                  <w:szCs w:val="21"/>
                  <w:highlight w:val="white"/>
                  <w:u w:val="single"/>
                  <w:rtl w:val="0"/>
                </w:rPr>
                <w:t xml:space="preserve">[982]</w:t>
              </w:r>
            </w:hyperlink>
            <w:r w:rsidDel="00000000" w:rsidR="00000000" w:rsidRPr="00000000">
              <w:rPr>
                <w:rFonts w:ascii="Tahoma" w:cs="Tahoma" w:eastAsia="Tahoma" w:hAnsi="Tahoma"/>
                <w:color w:val="000000"/>
                <w:sz w:val="21"/>
                <w:szCs w:val="21"/>
                <w:highlight w:val="white"/>
                <w:rtl w:val="0"/>
              </w:rPr>
              <w:t xml:space="preserve"> are questionable, and they fail to identify many children at risk for word-reading failure.</w:t>
            </w:r>
            <w:hyperlink r:id="rId19">
              <w:r w:rsidDel="00000000" w:rsidR="00000000" w:rsidRPr="00000000">
                <w:rPr>
                  <w:rFonts w:ascii="Tahoma" w:cs="Tahoma" w:eastAsia="Tahoma" w:hAnsi="Tahoma"/>
                  <w:color w:val="063559"/>
                  <w:sz w:val="21"/>
                  <w:szCs w:val="21"/>
                  <w:highlight w:val="white"/>
                  <w:u w:val="single"/>
                  <w:rtl w:val="0"/>
                </w:rPr>
                <w:t xml:space="preserve">[983]</w:t>
              </w:r>
            </w:hyperlink>
            <w:r w:rsidDel="00000000" w:rsidR="00000000" w:rsidRPr="00000000">
              <w:rPr>
                <w:rFonts w:ascii="Tahoma" w:cs="Tahoma" w:eastAsia="Tahoma" w:hAnsi="Tahoma"/>
                <w:color w:val="000000"/>
                <w:sz w:val="21"/>
                <w:szCs w:val="21"/>
                <w:highlight w:val="white"/>
                <w:rtl w:val="0"/>
              </w:rPr>
              <w:t xml:space="preserve"> This assessment approach does not measure the skills students should be taught to learn to read. Beginning readers should not be using meaning, structural and visual cues to read words.</w:t>
            </w:r>
            <w:hyperlink r:id="rId20">
              <w:r w:rsidDel="00000000" w:rsidR="00000000" w:rsidRPr="00000000">
                <w:rPr>
                  <w:rFonts w:ascii="Tahoma" w:cs="Tahoma" w:eastAsia="Tahoma" w:hAnsi="Tahoma"/>
                  <w:color w:val="063559"/>
                  <w:sz w:val="21"/>
                  <w:szCs w:val="21"/>
                  <w:highlight w:val="white"/>
                  <w:u w:val="single"/>
                  <w:rtl w:val="0"/>
                </w:rPr>
                <w:t xml:space="preserve">[984]</w:t>
              </w:r>
            </w:hyperlink>
            <w:r w:rsidDel="00000000" w:rsidR="00000000" w:rsidRPr="00000000">
              <w:rPr>
                <w:rtl w:val="0"/>
              </w:rPr>
            </w:r>
          </w:p>
        </w:tc>
        <w:tc>
          <w:tcPr/>
          <w:p w:rsidR="00000000" w:rsidDel="00000000" w:rsidP="00000000" w:rsidRDefault="00000000" w:rsidRPr="00000000" w14:paraId="000000BD">
            <w:pPr>
              <w:rPr>
                <w:rFonts w:ascii="Tahoma" w:cs="Tahoma" w:eastAsia="Tahoma" w:hAnsi="Tahoma"/>
                <w:color w:val="000000"/>
                <w:sz w:val="28"/>
                <w:szCs w:val="28"/>
                <w:highlight w:val="white"/>
              </w:rPr>
            </w:pPr>
            <w:r w:rsidDel="00000000" w:rsidR="00000000" w:rsidRPr="00000000">
              <w:rPr>
                <w:rtl w:val="0"/>
              </w:rPr>
            </w:r>
          </w:p>
        </w:tc>
      </w:tr>
    </w:tbl>
    <w:p w:rsidR="00000000" w:rsidDel="00000000" w:rsidP="00000000" w:rsidRDefault="00000000" w:rsidRPr="00000000" w14:paraId="000000BE">
      <w:pPr>
        <w:rPr>
          <w:rFonts w:ascii="Tahoma" w:cs="Tahoma" w:eastAsia="Tahoma" w:hAnsi="Tahoma"/>
          <w:sz w:val="28"/>
          <w:szCs w:val="28"/>
          <w:highlight w:val="white"/>
        </w:rPr>
      </w:pPr>
      <w:r w:rsidDel="00000000" w:rsidR="00000000" w:rsidRPr="00000000">
        <w:rPr>
          <w:rtl w:val="0"/>
        </w:rPr>
      </w:r>
    </w:p>
    <w:p w:rsidR="00000000" w:rsidDel="00000000" w:rsidP="00000000" w:rsidRDefault="00000000" w:rsidRPr="00000000" w14:paraId="000000BF">
      <w:pPr>
        <w:rPr>
          <w:rFonts w:ascii="Tahoma" w:cs="Tahoma" w:eastAsia="Tahoma" w:hAnsi="Tahoma"/>
          <w:sz w:val="28"/>
          <w:szCs w:val="28"/>
          <w:highlight w:val="white"/>
        </w:rPr>
      </w:pPr>
      <w:r w:rsidDel="00000000" w:rsidR="00000000" w:rsidRPr="00000000">
        <w:rPr>
          <w:rtl w:val="0"/>
        </w:rPr>
      </w:r>
    </w:p>
    <w:p w:rsidR="00000000" w:rsidDel="00000000" w:rsidP="00000000" w:rsidRDefault="00000000" w:rsidRPr="00000000" w14:paraId="000000C0">
      <w:pPr>
        <w:rPr>
          <w:rFonts w:ascii="Tahoma" w:cs="Tahoma" w:eastAsia="Tahoma" w:hAnsi="Tahoma"/>
          <w:sz w:val="28"/>
          <w:szCs w:val="28"/>
          <w:highlight w:val="white"/>
        </w:rPr>
      </w:pPr>
      <w:r w:rsidDel="00000000" w:rsidR="00000000" w:rsidRPr="00000000">
        <w:rPr>
          <w:rtl w:val="0"/>
        </w:rPr>
      </w:r>
    </w:p>
    <w:p w:rsidR="00000000" w:rsidDel="00000000" w:rsidP="00000000" w:rsidRDefault="00000000" w:rsidRPr="00000000" w14:paraId="000000C1">
      <w:pPr>
        <w:rPr>
          <w:rFonts w:ascii="Tahoma" w:cs="Tahoma" w:eastAsia="Tahoma" w:hAnsi="Tahoma"/>
          <w:sz w:val="28"/>
          <w:szCs w:val="28"/>
          <w:highlight w:val="white"/>
        </w:rPr>
      </w:pPr>
      <w:r w:rsidDel="00000000" w:rsidR="00000000" w:rsidRPr="00000000">
        <w:rPr>
          <w:rtl w:val="0"/>
        </w:rPr>
      </w:r>
    </w:p>
    <w:p w:rsidR="00000000" w:rsidDel="00000000" w:rsidP="00000000" w:rsidRDefault="00000000" w:rsidRPr="00000000" w14:paraId="000000C2">
      <w:pPr>
        <w:rPr>
          <w:rFonts w:ascii="Tahoma" w:cs="Tahoma" w:eastAsia="Tahoma" w:hAnsi="Tahoma"/>
          <w:sz w:val="28"/>
          <w:szCs w:val="28"/>
          <w:highlight w:val="white"/>
        </w:rPr>
      </w:pPr>
      <w:r w:rsidDel="00000000" w:rsidR="00000000" w:rsidRPr="00000000">
        <w:rPr>
          <w:rtl w:val="0"/>
        </w:rPr>
      </w:r>
    </w:p>
    <w:p w:rsidR="00000000" w:rsidDel="00000000" w:rsidP="00000000" w:rsidRDefault="00000000" w:rsidRPr="00000000" w14:paraId="000000C3">
      <w:pPr>
        <w:rPr>
          <w:rFonts w:ascii="Tahoma" w:cs="Tahoma" w:eastAsia="Tahoma" w:hAnsi="Tahoma"/>
          <w:sz w:val="28"/>
          <w:szCs w:val="28"/>
          <w:highlight w:val="white"/>
        </w:rPr>
      </w:pPr>
      <w:r w:rsidDel="00000000" w:rsidR="00000000" w:rsidRPr="00000000">
        <w:rPr>
          <w:rtl w:val="0"/>
        </w:rPr>
      </w:r>
    </w:p>
    <w:p w:rsidR="00000000" w:rsidDel="00000000" w:rsidP="00000000" w:rsidRDefault="00000000" w:rsidRPr="00000000" w14:paraId="000000C4">
      <w:pPr>
        <w:rPr>
          <w:rFonts w:ascii="Tahoma" w:cs="Tahoma" w:eastAsia="Tahoma" w:hAnsi="Tahoma"/>
          <w:sz w:val="28"/>
          <w:szCs w:val="28"/>
          <w:highlight w:val="white"/>
        </w:rPr>
      </w:pPr>
      <w:r w:rsidDel="00000000" w:rsidR="00000000" w:rsidRPr="00000000">
        <w:rPr>
          <w:rtl w:val="0"/>
        </w:rPr>
      </w:r>
    </w:p>
    <w:p w:rsidR="00000000" w:rsidDel="00000000" w:rsidP="00000000" w:rsidRDefault="00000000" w:rsidRPr="00000000" w14:paraId="000000C5">
      <w:pPr>
        <w:rPr>
          <w:rFonts w:ascii="Tahoma" w:cs="Tahoma" w:eastAsia="Tahoma" w:hAnsi="Tahoma"/>
          <w:color w:val="000000"/>
          <w:sz w:val="28"/>
          <w:szCs w:val="28"/>
          <w:highlight w:val="white"/>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2463800</wp:posOffset>
                </wp:positionH>
                <wp:positionV relativeFrom="paragraph">
                  <wp:posOffset>-436879</wp:posOffset>
                </wp:positionV>
                <wp:extent cx="3105150" cy="447675"/>
                <wp:effectExtent b="0" l="0" r="0" t="0"/>
                <wp:wrapNone/>
                <wp:docPr id="241" name=""/>
                <a:graphic>
                  <a:graphicData uri="http://schemas.microsoft.com/office/word/2010/wordprocessingShape">
                    <wps:wsp>
                      <wps:cNvSpPr/>
                      <wps:cNvPr id="3" name="Shape 3"/>
                      <wps:spPr>
                        <a:xfrm>
                          <a:off x="3802950" y="3565688"/>
                          <a:ext cx="3086100" cy="4286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40"/>
                                <w:vertAlign w:val="baseline"/>
                              </w:rPr>
                              <w:t xml:space="preserve">Reading Interventions</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2463800</wp:posOffset>
                </wp:positionH>
                <wp:positionV relativeFrom="paragraph">
                  <wp:posOffset>-436879</wp:posOffset>
                </wp:positionV>
                <wp:extent cx="3105150" cy="447675"/>
                <wp:effectExtent b="0" l="0" r="0" t="0"/>
                <wp:wrapNone/>
                <wp:docPr id="241" name="image2.png"/>
                <a:graphic>
                  <a:graphicData uri="http://schemas.openxmlformats.org/drawingml/2006/picture">
                    <pic:pic>
                      <pic:nvPicPr>
                        <pic:cNvPr id="0" name="image2.png"/>
                        <pic:cNvPicPr preferRelativeResize="0"/>
                      </pic:nvPicPr>
                      <pic:blipFill>
                        <a:blip r:embed="rId21"/>
                        <a:srcRect/>
                        <a:stretch>
                          <a:fillRect/>
                        </a:stretch>
                      </pic:blipFill>
                      <pic:spPr>
                        <a:xfrm>
                          <a:off x="0" y="0"/>
                          <a:ext cx="3105150" cy="447675"/>
                        </a:xfrm>
                        <a:prstGeom prst="rect"/>
                        <a:ln/>
                      </pic:spPr>
                    </pic:pic>
                  </a:graphicData>
                </a:graphic>
              </wp:anchor>
            </w:drawing>
          </mc:Fallback>
        </mc:AlternateContent>
      </w:r>
    </w:p>
    <w:tbl>
      <w:tblPr>
        <w:tblStyle w:val="Table6"/>
        <w:tblW w:w="129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16"/>
        <w:gridCol w:w="6075"/>
        <w:gridCol w:w="2565"/>
        <w:tblGridChange w:id="0">
          <w:tblGrid>
            <w:gridCol w:w="4316"/>
            <w:gridCol w:w="6075"/>
            <w:gridCol w:w="2565"/>
          </w:tblGrid>
        </w:tblGridChange>
      </w:tblGrid>
      <w:tr>
        <w:trPr>
          <w:cantSplit w:val="0"/>
          <w:tblHeader w:val="0"/>
        </w:trPr>
        <w:tc>
          <w:tcPr/>
          <w:p w:rsidR="00000000" w:rsidDel="00000000" w:rsidP="00000000" w:rsidRDefault="00000000" w:rsidRPr="00000000" w14:paraId="000000C6">
            <w:pPr>
              <w:jc w:val="center"/>
              <w:rPr>
                <w:rFonts w:ascii="Tahoma" w:cs="Tahoma" w:eastAsia="Tahoma" w:hAnsi="Tahoma"/>
                <w:color w:val="000000"/>
                <w:sz w:val="28"/>
                <w:szCs w:val="28"/>
                <w:highlight w:val="white"/>
              </w:rPr>
            </w:pPr>
            <w:r w:rsidDel="00000000" w:rsidR="00000000" w:rsidRPr="00000000">
              <w:rPr>
                <w:rFonts w:ascii="Tahoma" w:cs="Tahoma" w:eastAsia="Tahoma" w:hAnsi="Tahoma"/>
                <w:b w:val="1"/>
                <w:color w:val="000000"/>
                <w:sz w:val="28"/>
                <w:szCs w:val="28"/>
                <w:highlight w:val="white"/>
                <w:rtl w:val="0"/>
              </w:rPr>
              <w:t xml:space="preserve">Effective Methods</w:t>
            </w:r>
            <w:r w:rsidDel="00000000" w:rsidR="00000000" w:rsidRPr="00000000">
              <w:rPr>
                <w:rtl w:val="0"/>
              </w:rPr>
            </w:r>
          </w:p>
        </w:tc>
        <w:tc>
          <w:tcPr/>
          <w:p w:rsidR="00000000" w:rsidDel="00000000" w:rsidP="00000000" w:rsidRDefault="00000000" w:rsidRPr="00000000" w14:paraId="000000C7">
            <w:pPr>
              <w:jc w:val="center"/>
              <w:rPr>
                <w:rFonts w:ascii="Tahoma" w:cs="Tahoma" w:eastAsia="Tahoma" w:hAnsi="Tahoma"/>
                <w:color w:val="000000"/>
                <w:sz w:val="28"/>
                <w:szCs w:val="28"/>
                <w:highlight w:val="white"/>
              </w:rPr>
            </w:pPr>
            <w:r w:rsidDel="00000000" w:rsidR="00000000" w:rsidRPr="00000000">
              <w:rPr>
                <w:rFonts w:ascii="Tahoma" w:cs="Tahoma" w:eastAsia="Tahoma" w:hAnsi="Tahoma"/>
                <w:b w:val="1"/>
                <w:color w:val="000000"/>
                <w:sz w:val="28"/>
                <w:szCs w:val="28"/>
                <w:highlight w:val="white"/>
                <w:rtl w:val="0"/>
              </w:rPr>
              <w:t xml:space="preserve">Reference from Right to Read Report</w:t>
            </w:r>
            <w:r w:rsidDel="00000000" w:rsidR="00000000" w:rsidRPr="00000000">
              <w:rPr>
                <w:rtl w:val="0"/>
              </w:rPr>
            </w:r>
          </w:p>
        </w:tc>
        <w:tc>
          <w:tcPr/>
          <w:p w:rsidR="00000000" w:rsidDel="00000000" w:rsidP="00000000" w:rsidRDefault="00000000" w:rsidRPr="00000000" w14:paraId="000000C8">
            <w:pPr>
              <w:jc w:val="center"/>
              <w:rPr>
                <w:rFonts w:ascii="Tahoma" w:cs="Tahoma" w:eastAsia="Tahoma" w:hAnsi="Tahoma"/>
                <w:b w:val="1"/>
                <w:color w:val="000000"/>
                <w:sz w:val="28"/>
                <w:szCs w:val="28"/>
                <w:highlight w:val="white"/>
              </w:rPr>
            </w:pPr>
            <w:r w:rsidDel="00000000" w:rsidR="00000000" w:rsidRPr="00000000">
              <w:rPr>
                <w:rFonts w:ascii="Tahoma" w:cs="Tahoma" w:eastAsia="Tahoma" w:hAnsi="Tahoma"/>
                <w:b w:val="1"/>
                <w:color w:val="000000"/>
                <w:sz w:val="28"/>
                <w:szCs w:val="28"/>
                <w:highlight w:val="white"/>
                <w:rtl w:val="0"/>
              </w:rPr>
              <w:t xml:space="preserve">In Place?</w:t>
            </w:r>
          </w:p>
          <w:p w:rsidR="00000000" w:rsidDel="00000000" w:rsidP="00000000" w:rsidRDefault="00000000" w:rsidRPr="00000000" w14:paraId="000000C9">
            <w:pPr>
              <w:jc w:val="center"/>
              <w:rPr>
                <w:rFonts w:ascii="Tahoma" w:cs="Tahoma" w:eastAsia="Tahoma" w:hAnsi="Tahoma"/>
                <w:color w:val="000000"/>
                <w:sz w:val="28"/>
                <w:szCs w:val="28"/>
                <w:highlight w:val="white"/>
              </w:rPr>
            </w:pPr>
            <w:r w:rsidDel="00000000" w:rsidR="00000000" w:rsidRPr="00000000">
              <w:rPr>
                <w:rFonts w:ascii="Tahoma" w:cs="Tahoma" w:eastAsia="Tahoma" w:hAnsi="Tahoma"/>
                <w:b w:val="1"/>
                <w:color w:val="000000"/>
                <w:sz w:val="20"/>
                <w:szCs w:val="20"/>
                <w:highlight w:val="white"/>
                <w:rtl w:val="0"/>
              </w:rPr>
              <w:t xml:space="preserve">No, Partially, Yes</w:t>
            </w:r>
            <w:r w:rsidDel="00000000" w:rsidR="00000000" w:rsidRPr="00000000">
              <w:rPr>
                <w:rtl w:val="0"/>
              </w:rPr>
            </w:r>
          </w:p>
        </w:tc>
      </w:tr>
      <w:tr>
        <w:trPr>
          <w:cantSplit w:val="0"/>
          <w:tblHeader w:val="0"/>
        </w:trPr>
        <w:tc>
          <w:tcPr/>
          <w:p w:rsidR="00000000" w:rsidDel="00000000" w:rsidP="00000000" w:rsidRDefault="00000000" w:rsidRPr="00000000" w14:paraId="000000CA">
            <w:pPr>
              <w:rPr>
                <w:rFonts w:ascii="Tahoma" w:cs="Tahoma" w:eastAsia="Tahoma" w:hAnsi="Tahoma"/>
                <w:color w:val="000000"/>
                <w:sz w:val="28"/>
                <w:szCs w:val="28"/>
                <w:highlight w:val="white"/>
              </w:rPr>
            </w:pPr>
            <w:r w:rsidDel="00000000" w:rsidR="00000000" w:rsidRPr="00000000">
              <w:rPr>
                <w:rFonts w:ascii="Tahoma" w:cs="Tahoma" w:eastAsia="Tahoma" w:hAnsi="Tahoma"/>
                <w:color w:val="000000"/>
                <w:sz w:val="28"/>
                <w:szCs w:val="28"/>
                <w:highlight w:val="white"/>
                <w:rtl w:val="0"/>
              </w:rPr>
              <w:t xml:space="preserve">Early interventions are provided </w:t>
            </w:r>
          </w:p>
        </w:tc>
        <w:tc>
          <w:tcPr/>
          <w:p w:rsidR="00000000" w:rsidDel="00000000" w:rsidP="00000000" w:rsidRDefault="00000000" w:rsidRPr="00000000" w14:paraId="000000CB">
            <w:pPr>
              <w:rPr>
                <w:rFonts w:ascii="Tahoma" w:cs="Tahoma" w:eastAsia="Tahoma" w:hAnsi="Tahoma"/>
                <w:color w:val="000000"/>
                <w:sz w:val="21"/>
                <w:szCs w:val="21"/>
                <w:highlight w:val="white"/>
              </w:rPr>
            </w:pPr>
            <w:r w:rsidDel="00000000" w:rsidR="00000000" w:rsidRPr="00000000">
              <w:rPr>
                <w:rFonts w:ascii="Tahoma" w:cs="Tahoma" w:eastAsia="Tahoma" w:hAnsi="Tahoma"/>
                <w:color w:val="000000"/>
                <w:sz w:val="21"/>
                <w:szCs w:val="21"/>
                <w:highlight w:val="white"/>
                <w:rtl w:val="0"/>
              </w:rPr>
              <w:t xml:space="preserve">Kindergarten to Grade 1</w:t>
            </w:r>
          </w:p>
        </w:tc>
        <w:tc>
          <w:tcPr/>
          <w:p w:rsidR="00000000" w:rsidDel="00000000" w:rsidP="00000000" w:rsidRDefault="00000000" w:rsidRPr="00000000" w14:paraId="000000CC">
            <w:pPr>
              <w:rPr>
                <w:rFonts w:ascii="Tahoma" w:cs="Tahoma" w:eastAsia="Tahoma" w:hAnsi="Tahoma"/>
                <w:color w:val="000000"/>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CD">
            <w:pPr>
              <w:rPr>
                <w:rFonts w:ascii="Tahoma" w:cs="Tahoma" w:eastAsia="Tahoma" w:hAnsi="Tahoma"/>
                <w:color w:val="000000"/>
                <w:sz w:val="28"/>
                <w:szCs w:val="28"/>
                <w:highlight w:val="white"/>
              </w:rPr>
            </w:pPr>
            <w:r w:rsidDel="00000000" w:rsidR="00000000" w:rsidRPr="00000000">
              <w:rPr>
                <w:rFonts w:ascii="Tahoma" w:cs="Tahoma" w:eastAsia="Tahoma" w:hAnsi="Tahoma"/>
                <w:color w:val="000000"/>
                <w:sz w:val="28"/>
                <w:szCs w:val="28"/>
                <w:highlight w:val="white"/>
                <w:rtl w:val="0"/>
              </w:rPr>
              <w:t xml:space="preserve">Early intervention program used is evidenced based</w:t>
            </w:r>
          </w:p>
        </w:tc>
        <w:tc>
          <w:tcPr/>
          <w:p w:rsidR="00000000" w:rsidDel="00000000" w:rsidP="00000000" w:rsidRDefault="00000000" w:rsidRPr="00000000" w14:paraId="000000CE">
            <w:pPr>
              <w:shd w:fill="ffffff" w:val="clear"/>
              <w:rPr>
                <w:rFonts w:ascii="Tahoma" w:cs="Tahoma" w:eastAsia="Tahoma" w:hAnsi="Tahoma"/>
                <w:color w:val="000000"/>
                <w:sz w:val="21"/>
                <w:szCs w:val="21"/>
              </w:rPr>
            </w:pPr>
            <w:r w:rsidDel="00000000" w:rsidR="00000000" w:rsidRPr="00000000">
              <w:rPr>
                <w:rFonts w:ascii="Tahoma" w:cs="Tahoma" w:eastAsia="Tahoma" w:hAnsi="Tahoma"/>
                <w:color w:val="000000"/>
                <w:sz w:val="21"/>
                <w:szCs w:val="21"/>
                <w:rtl w:val="0"/>
              </w:rPr>
              <w:t xml:space="preserve">Early, evidence-based interventions targeting the foundational skills of sound-letter knowledge, phonemic awareness, decoding and word-reading accuracy and fluency, including more advanced orthographic patterns, syllables and morphemes</w:t>
            </w:r>
          </w:p>
          <w:p w:rsidR="00000000" w:rsidDel="00000000" w:rsidP="00000000" w:rsidRDefault="00000000" w:rsidRPr="00000000" w14:paraId="000000CF">
            <w:pPr>
              <w:rPr>
                <w:rFonts w:ascii="Tahoma" w:cs="Tahoma" w:eastAsia="Tahoma" w:hAnsi="Tahoma"/>
                <w:color w:val="000000"/>
                <w:sz w:val="21"/>
                <w:szCs w:val="21"/>
                <w:highlight w:val="white"/>
              </w:rPr>
            </w:pPr>
            <w:r w:rsidDel="00000000" w:rsidR="00000000" w:rsidRPr="00000000">
              <w:rPr>
                <w:rtl w:val="0"/>
              </w:rPr>
            </w:r>
          </w:p>
        </w:tc>
        <w:tc>
          <w:tcPr/>
          <w:p w:rsidR="00000000" w:rsidDel="00000000" w:rsidP="00000000" w:rsidRDefault="00000000" w:rsidRPr="00000000" w14:paraId="000000D0">
            <w:pPr>
              <w:rPr>
                <w:rFonts w:ascii="Tahoma" w:cs="Tahoma" w:eastAsia="Tahoma" w:hAnsi="Tahoma"/>
                <w:color w:val="000000"/>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D1">
            <w:pPr>
              <w:rPr>
                <w:rFonts w:ascii="Tahoma" w:cs="Tahoma" w:eastAsia="Tahoma" w:hAnsi="Tahoma"/>
                <w:color w:val="000000"/>
                <w:sz w:val="28"/>
                <w:szCs w:val="28"/>
                <w:highlight w:val="white"/>
              </w:rPr>
            </w:pPr>
            <w:r w:rsidDel="00000000" w:rsidR="00000000" w:rsidRPr="00000000">
              <w:rPr>
                <w:rFonts w:ascii="Tahoma" w:cs="Tahoma" w:eastAsia="Tahoma" w:hAnsi="Tahoma"/>
                <w:color w:val="000000"/>
                <w:sz w:val="28"/>
                <w:szCs w:val="28"/>
                <w:highlight w:val="white"/>
                <w:rtl w:val="0"/>
              </w:rPr>
              <w:t xml:space="preserve">Later interventions are provided (Grades 2–5; 6–8; 9 and above)</w:t>
            </w:r>
          </w:p>
        </w:tc>
        <w:tc>
          <w:tcPr/>
          <w:p w:rsidR="00000000" w:rsidDel="00000000" w:rsidP="00000000" w:rsidRDefault="00000000" w:rsidRPr="00000000" w14:paraId="000000D2">
            <w:pPr>
              <w:rPr>
                <w:rFonts w:ascii="Tahoma" w:cs="Tahoma" w:eastAsia="Tahoma" w:hAnsi="Tahoma"/>
                <w:color w:val="000000"/>
                <w:sz w:val="21"/>
                <w:szCs w:val="21"/>
                <w:highlight w:val="white"/>
              </w:rPr>
            </w:pPr>
            <w:r w:rsidDel="00000000" w:rsidR="00000000" w:rsidRPr="00000000">
              <w:rPr>
                <w:rFonts w:ascii="Tahoma" w:cs="Tahoma" w:eastAsia="Tahoma" w:hAnsi="Tahoma"/>
                <w:color w:val="000000"/>
                <w:sz w:val="21"/>
                <w:szCs w:val="21"/>
                <w:highlight w:val="white"/>
                <w:rtl w:val="0"/>
              </w:rPr>
              <w:t xml:space="preserve">Grades 2–5; 6–8; 9 and above</w:t>
            </w:r>
          </w:p>
        </w:tc>
        <w:tc>
          <w:tcPr/>
          <w:p w:rsidR="00000000" w:rsidDel="00000000" w:rsidP="00000000" w:rsidRDefault="00000000" w:rsidRPr="00000000" w14:paraId="000000D3">
            <w:pPr>
              <w:rPr>
                <w:rFonts w:ascii="Tahoma" w:cs="Tahoma" w:eastAsia="Tahoma" w:hAnsi="Tahoma"/>
                <w:color w:val="000000"/>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D4">
            <w:pPr>
              <w:rPr>
                <w:rFonts w:ascii="Tahoma" w:cs="Tahoma" w:eastAsia="Tahoma" w:hAnsi="Tahoma"/>
                <w:color w:val="000000"/>
                <w:sz w:val="28"/>
                <w:szCs w:val="28"/>
                <w:highlight w:val="white"/>
              </w:rPr>
            </w:pPr>
            <w:r w:rsidDel="00000000" w:rsidR="00000000" w:rsidRPr="00000000">
              <w:rPr>
                <w:rFonts w:ascii="Tahoma" w:cs="Tahoma" w:eastAsia="Tahoma" w:hAnsi="Tahoma"/>
                <w:color w:val="000000"/>
                <w:sz w:val="28"/>
                <w:szCs w:val="28"/>
                <w:highlight w:val="white"/>
                <w:rtl w:val="0"/>
              </w:rPr>
              <w:t xml:space="preserve">Effective Instruction is happening in the regular classroom</w:t>
            </w:r>
          </w:p>
        </w:tc>
        <w:tc>
          <w:tcPr/>
          <w:p w:rsidR="00000000" w:rsidDel="00000000" w:rsidP="00000000" w:rsidRDefault="00000000" w:rsidRPr="00000000" w14:paraId="000000D5">
            <w:pPr>
              <w:shd w:fill="ffffff" w:val="clear"/>
              <w:rPr>
                <w:rFonts w:ascii="Tahoma" w:cs="Tahoma" w:eastAsia="Tahoma" w:hAnsi="Tahoma"/>
                <w:color w:val="000000"/>
                <w:sz w:val="28"/>
                <w:szCs w:val="28"/>
                <w:highlight w:val="white"/>
              </w:rPr>
            </w:pPr>
            <w:r w:rsidDel="00000000" w:rsidR="00000000" w:rsidRPr="00000000">
              <w:rPr>
                <w:rFonts w:ascii="Tahoma" w:cs="Tahoma" w:eastAsia="Tahoma" w:hAnsi="Tahoma"/>
                <w:color w:val="000000"/>
                <w:sz w:val="21"/>
                <w:szCs w:val="21"/>
                <w:highlight w:val="white"/>
                <w:rtl w:val="0"/>
              </w:rPr>
              <w:t xml:space="preserve">A science-based curriculum builds solid foundational word-reading, fluency and spelling skills for all students. Curriculum that promotes a different approach results in too many students needing interventions and confusion for students receiving those interventions.</w:t>
            </w:r>
            <w:r w:rsidDel="00000000" w:rsidR="00000000" w:rsidRPr="00000000">
              <w:rPr>
                <w:rtl w:val="0"/>
              </w:rPr>
            </w:r>
          </w:p>
        </w:tc>
        <w:tc>
          <w:tcPr/>
          <w:p w:rsidR="00000000" w:rsidDel="00000000" w:rsidP="00000000" w:rsidRDefault="00000000" w:rsidRPr="00000000" w14:paraId="000000D6">
            <w:pPr>
              <w:rPr>
                <w:rFonts w:ascii="Tahoma" w:cs="Tahoma" w:eastAsia="Tahoma" w:hAnsi="Tahoma"/>
                <w:color w:val="000000"/>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D7">
            <w:pPr>
              <w:rPr>
                <w:rFonts w:ascii="Tahoma" w:cs="Tahoma" w:eastAsia="Tahoma" w:hAnsi="Tahoma"/>
                <w:color w:val="000000"/>
                <w:sz w:val="28"/>
                <w:szCs w:val="28"/>
                <w:highlight w:val="white"/>
              </w:rPr>
            </w:pPr>
            <w:r w:rsidDel="00000000" w:rsidR="00000000" w:rsidRPr="00000000">
              <w:rPr>
                <w:rFonts w:ascii="Tahoma" w:cs="Tahoma" w:eastAsia="Tahoma" w:hAnsi="Tahoma"/>
                <w:color w:val="000000"/>
                <w:sz w:val="28"/>
                <w:szCs w:val="28"/>
                <w:highlight w:val="white"/>
                <w:rtl w:val="0"/>
              </w:rPr>
              <w:t xml:space="preserve">Small group instruction in Tier 2</w:t>
            </w:r>
          </w:p>
        </w:tc>
        <w:tc>
          <w:tcPr/>
          <w:p w:rsidR="00000000" w:rsidDel="00000000" w:rsidP="00000000" w:rsidRDefault="00000000" w:rsidRPr="00000000" w14:paraId="000000D8">
            <w:pPr>
              <w:rPr>
                <w:rFonts w:ascii="Tahoma" w:cs="Tahoma" w:eastAsia="Tahoma" w:hAnsi="Tahoma"/>
                <w:color w:val="000000"/>
                <w:sz w:val="28"/>
                <w:szCs w:val="28"/>
                <w:highlight w:val="white"/>
              </w:rPr>
            </w:pPr>
            <w:r w:rsidDel="00000000" w:rsidR="00000000" w:rsidRPr="00000000">
              <w:rPr>
                <w:rFonts w:ascii="Tahoma" w:cs="Tahoma" w:eastAsia="Tahoma" w:hAnsi="Tahoma"/>
                <w:color w:val="000000"/>
                <w:sz w:val="21"/>
                <w:szCs w:val="21"/>
                <w:highlight w:val="white"/>
                <w:rtl w:val="0"/>
              </w:rPr>
              <w:t xml:space="preserve">Tier 2 should be completed with a small group of students, with sufficient time and intensity for an explicit, evidence-based foundational skills program/intervention</w:t>
            </w:r>
            <w:r w:rsidDel="00000000" w:rsidR="00000000" w:rsidRPr="00000000">
              <w:rPr>
                <w:rtl w:val="0"/>
              </w:rPr>
            </w:r>
          </w:p>
        </w:tc>
        <w:tc>
          <w:tcPr/>
          <w:p w:rsidR="00000000" w:rsidDel="00000000" w:rsidP="00000000" w:rsidRDefault="00000000" w:rsidRPr="00000000" w14:paraId="000000D9">
            <w:pPr>
              <w:rPr>
                <w:rFonts w:ascii="Tahoma" w:cs="Tahoma" w:eastAsia="Tahoma" w:hAnsi="Tahoma"/>
                <w:color w:val="000000"/>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DA">
            <w:pPr>
              <w:rPr>
                <w:rFonts w:ascii="Tahoma" w:cs="Tahoma" w:eastAsia="Tahoma" w:hAnsi="Tahoma"/>
                <w:color w:val="000000"/>
                <w:sz w:val="28"/>
                <w:szCs w:val="28"/>
                <w:highlight w:val="white"/>
              </w:rPr>
            </w:pPr>
            <w:r w:rsidDel="00000000" w:rsidR="00000000" w:rsidRPr="00000000">
              <w:rPr>
                <w:rFonts w:ascii="Tahoma" w:cs="Tahoma" w:eastAsia="Tahoma" w:hAnsi="Tahoma"/>
                <w:color w:val="000000"/>
                <w:sz w:val="28"/>
                <w:szCs w:val="28"/>
                <w:highlight w:val="white"/>
                <w:rtl w:val="0"/>
              </w:rPr>
              <w:t xml:space="preserve">Student progress is monitored and used to inform programming decisions</w:t>
            </w:r>
          </w:p>
        </w:tc>
        <w:tc>
          <w:tcPr/>
          <w:p w:rsidR="00000000" w:rsidDel="00000000" w:rsidP="00000000" w:rsidRDefault="00000000" w:rsidRPr="00000000" w14:paraId="000000DB">
            <w:pPr>
              <w:rPr>
                <w:rFonts w:ascii="Tahoma" w:cs="Tahoma" w:eastAsia="Tahoma" w:hAnsi="Tahoma"/>
                <w:color w:val="000000"/>
                <w:sz w:val="28"/>
                <w:szCs w:val="28"/>
                <w:highlight w:val="white"/>
              </w:rPr>
            </w:pPr>
            <w:r w:rsidDel="00000000" w:rsidR="00000000" w:rsidRPr="00000000">
              <w:rPr>
                <w:rFonts w:ascii="Tahoma" w:cs="Tahoma" w:eastAsia="Tahoma" w:hAnsi="Tahoma"/>
                <w:color w:val="000000"/>
                <w:sz w:val="21"/>
                <w:szCs w:val="21"/>
                <w:highlight w:val="white"/>
                <w:rtl w:val="0"/>
              </w:rPr>
              <w:t xml:space="preserve">School boards should collect valid and reliable data on students’ immediate and long-term outcomes, to inform their decisions about individual student programming and efforts to evaluate program effectiveness</w:t>
            </w:r>
            <w:r w:rsidDel="00000000" w:rsidR="00000000" w:rsidRPr="00000000">
              <w:rPr>
                <w:rtl w:val="0"/>
              </w:rPr>
            </w:r>
          </w:p>
        </w:tc>
        <w:tc>
          <w:tcPr/>
          <w:p w:rsidR="00000000" w:rsidDel="00000000" w:rsidP="00000000" w:rsidRDefault="00000000" w:rsidRPr="00000000" w14:paraId="000000DC">
            <w:pPr>
              <w:rPr>
                <w:rFonts w:ascii="Tahoma" w:cs="Tahoma" w:eastAsia="Tahoma" w:hAnsi="Tahoma"/>
                <w:color w:val="000000"/>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DD">
            <w:pPr>
              <w:rPr>
                <w:rFonts w:ascii="Tahoma" w:cs="Tahoma" w:eastAsia="Tahoma" w:hAnsi="Tahoma"/>
                <w:color w:val="000000"/>
                <w:sz w:val="28"/>
                <w:szCs w:val="28"/>
                <w:highlight w:val="white"/>
              </w:rPr>
            </w:pPr>
            <w:r w:rsidDel="00000000" w:rsidR="00000000" w:rsidRPr="00000000">
              <w:rPr>
                <w:rFonts w:ascii="Tahoma" w:cs="Tahoma" w:eastAsia="Tahoma" w:hAnsi="Tahoma"/>
                <w:color w:val="000000"/>
                <w:sz w:val="28"/>
                <w:szCs w:val="28"/>
                <w:highlight w:val="white"/>
                <w:rtl w:val="0"/>
              </w:rPr>
              <w:t xml:space="preserve">Educators are properly trained</w:t>
            </w:r>
          </w:p>
        </w:tc>
        <w:tc>
          <w:tcPr/>
          <w:p w:rsidR="00000000" w:rsidDel="00000000" w:rsidP="00000000" w:rsidRDefault="00000000" w:rsidRPr="00000000" w14:paraId="000000DE">
            <w:pPr>
              <w:rPr>
                <w:rFonts w:ascii="Tahoma" w:cs="Tahoma" w:eastAsia="Tahoma" w:hAnsi="Tahoma"/>
                <w:color w:val="000000"/>
                <w:sz w:val="28"/>
                <w:szCs w:val="28"/>
                <w:highlight w:val="white"/>
              </w:rPr>
            </w:pPr>
            <w:r w:rsidDel="00000000" w:rsidR="00000000" w:rsidRPr="00000000">
              <w:rPr>
                <w:rFonts w:ascii="Tahoma" w:cs="Tahoma" w:eastAsia="Tahoma" w:hAnsi="Tahoma"/>
                <w:color w:val="000000"/>
                <w:sz w:val="21"/>
                <w:szCs w:val="21"/>
                <w:highlight w:val="white"/>
                <w:rtl w:val="0"/>
              </w:rPr>
              <w:t xml:space="preserve">Educators providing interventions need thorough and effective training in program delivery, with initial and ongoing coaching</w:t>
            </w:r>
            <w:r w:rsidDel="00000000" w:rsidR="00000000" w:rsidRPr="00000000">
              <w:rPr>
                <w:rtl w:val="0"/>
              </w:rPr>
            </w:r>
          </w:p>
        </w:tc>
        <w:tc>
          <w:tcPr/>
          <w:p w:rsidR="00000000" w:rsidDel="00000000" w:rsidP="00000000" w:rsidRDefault="00000000" w:rsidRPr="00000000" w14:paraId="000000DF">
            <w:pPr>
              <w:rPr>
                <w:rFonts w:ascii="Tahoma" w:cs="Tahoma" w:eastAsia="Tahoma" w:hAnsi="Tahoma"/>
                <w:color w:val="000000"/>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E0">
            <w:pPr>
              <w:rPr>
                <w:rFonts w:ascii="Tahoma" w:cs="Tahoma" w:eastAsia="Tahoma" w:hAnsi="Tahoma"/>
                <w:color w:val="000000"/>
                <w:sz w:val="28"/>
                <w:szCs w:val="28"/>
                <w:highlight w:val="white"/>
              </w:rPr>
            </w:pPr>
            <w:r w:rsidDel="00000000" w:rsidR="00000000" w:rsidRPr="00000000">
              <w:rPr>
                <w:rFonts w:ascii="Tahoma" w:cs="Tahoma" w:eastAsia="Tahoma" w:hAnsi="Tahoma"/>
                <w:color w:val="000000"/>
                <w:sz w:val="28"/>
                <w:szCs w:val="28"/>
                <w:highlight w:val="white"/>
                <w:rtl w:val="0"/>
              </w:rPr>
              <w:t xml:space="preserve">Interventions are available to all students who require them</w:t>
            </w:r>
          </w:p>
        </w:tc>
        <w:tc>
          <w:tcPr/>
          <w:p w:rsidR="00000000" w:rsidDel="00000000" w:rsidP="00000000" w:rsidRDefault="00000000" w:rsidRPr="00000000" w14:paraId="000000E1">
            <w:pPr>
              <w:rPr>
                <w:rFonts w:ascii="Tahoma" w:cs="Tahoma" w:eastAsia="Tahoma" w:hAnsi="Tahoma"/>
                <w:color w:val="000000"/>
                <w:sz w:val="28"/>
                <w:szCs w:val="28"/>
                <w:highlight w:val="white"/>
              </w:rPr>
            </w:pPr>
            <w:r w:rsidDel="00000000" w:rsidR="00000000" w:rsidRPr="00000000">
              <w:rPr>
                <w:rFonts w:ascii="Tahoma" w:cs="Tahoma" w:eastAsia="Tahoma" w:hAnsi="Tahoma"/>
                <w:color w:val="000000"/>
                <w:sz w:val="21"/>
                <w:szCs w:val="21"/>
                <w:highlight w:val="white"/>
                <w:rtl w:val="0"/>
              </w:rPr>
              <w:t xml:space="preserve">School boards should make sure every school has at least one evidence-based reading intervention that can be implemented with students in each grade level and for each tier, and interventions are available to all students who require them. Students should not have to change schools to receive evidence-based interventions.</w:t>
            </w:r>
            <w:r w:rsidDel="00000000" w:rsidR="00000000" w:rsidRPr="00000000">
              <w:rPr>
                <w:rtl w:val="0"/>
              </w:rPr>
            </w:r>
          </w:p>
        </w:tc>
        <w:tc>
          <w:tcPr/>
          <w:p w:rsidR="00000000" w:rsidDel="00000000" w:rsidP="00000000" w:rsidRDefault="00000000" w:rsidRPr="00000000" w14:paraId="000000E2">
            <w:pPr>
              <w:rPr>
                <w:rFonts w:ascii="Tahoma" w:cs="Tahoma" w:eastAsia="Tahoma" w:hAnsi="Tahoma"/>
                <w:color w:val="000000"/>
                <w:sz w:val="28"/>
                <w:szCs w:val="28"/>
                <w:highlight w:val="white"/>
              </w:rPr>
            </w:pPr>
            <w:r w:rsidDel="00000000" w:rsidR="00000000" w:rsidRPr="00000000">
              <w:rPr>
                <w:rtl w:val="0"/>
              </w:rPr>
            </w:r>
          </w:p>
        </w:tc>
      </w:tr>
    </w:tbl>
    <w:p w:rsidR="00000000" w:rsidDel="00000000" w:rsidP="00000000" w:rsidRDefault="00000000" w:rsidRPr="00000000" w14:paraId="000000E3">
      <w:pPr>
        <w:rPr>
          <w:rFonts w:ascii="Tahoma" w:cs="Tahoma" w:eastAsia="Tahoma" w:hAnsi="Tahoma"/>
          <w:color w:val="000000"/>
          <w:sz w:val="28"/>
          <w:szCs w:val="28"/>
          <w:highlight w:val="white"/>
        </w:rPr>
      </w:pPr>
      <w:r w:rsidDel="00000000" w:rsidR="00000000" w:rsidRPr="00000000">
        <w:rPr>
          <w:rtl w:val="0"/>
        </w:rPr>
      </w:r>
    </w:p>
    <w:p w:rsidR="00000000" w:rsidDel="00000000" w:rsidP="00000000" w:rsidRDefault="00000000" w:rsidRPr="00000000" w14:paraId="000000E4">
      <w:pPr>
        <w:rPr>
          <w:rFonts w:ascii="Tahoma" w:cs="Tahoma" w:eastAsia="Tahoma" w:hAnsi="Tahoma"/>
          <w:b w:val="1"/>
          <w:color w:val="000000"/>
          <w:sz w:val="28"/>
          <w:szCs w:val="28"/>
          <w:highlight w:val="white"/>
        </w:rPr>
      </w:pPr>
      <w:r w:rsidDel="00000000" w:rsidR="00000000" w:rsidRPr="00000000">
        <w:rPr>
          <w:rtl w:val="0"/>
        </w:rPr>
      </w:r>
    </w:p>
    <w:tbl>
      <w:tblPr>
        <w:tblStyle w:val="Table7"/>
        <w:tblW w:w="129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5"/>
        <w:gridCol w:w="7371"/>
        <w:gridCol w:w="3174"/>
        <w:tblGridChange w:id="0">
          <w:tblGrid>
            <w:gridCol w:w="2405"/>
            <w:gridCol w:w="7371"/>
            <w:gridCol w:w="3174"/>
          </w:tblGrid>
        </w:tblGridChange>
      </w:tblGrid>
      <w:tr>
        <w:trPr>
          <w:cantSplit w:val="0"/>
          <w:tblHeader w:val="0"/>
        </w:trPr>
        <w:tc>
          <w:tcPr/>
          <w:p w:rsidR="00000000" w:rsidDel="00000000" w:rsidP="00000000" w:rsidRDefault="00000000" w:rsidRPr="00000000" w14:paraId="000000E5">
            <w:pPr>
              <w:jc w:val="center"/>
              <w:rPr>
                <w:rFonts w:ascii="Tahoma" w:cs="Tahoma" w:eastAsia="Tahoma" w:hAnsi="Tahoma"/>
                <w:color w:val="000000"/>
                <w:sz w:val="28"/>
                <w:szCs w:val="28"/>
                <w:highlight w:val="white"/>
              </w:rPr>
            </w:pPr>
            <w:r w:rsidDel="00000000" w:rsidR="00000000" w:rsidRPr="00000000">
              <w:rPr>
                <w:rFonts w:ascii="Tahoma" w:cs="Tahoma" w:eastAsia="Tahoma" w:hAnsi="Tahoma"/>
                <w:b w:val="1"/>
                <w:sz w:val="28"/>
                <w:szCs w:val="28"/>
                <w:highlight w:val="white"/>
                <w:rtl w:val="0"/>
              </w:rPr>
              <w:t xml:space="preserve">E</w:t>
            </w:r>
            <w:r w:rsidDel="00000000" w:rsidR="00000000" w:rsidRPr="00000000">
              <w:rPr>
                <w:rFonts w:ascii="Tahoma" w:cs="Tahoma" w:eastAsia="Tahoma" w:hAnsi="Tahoma"/>
                <w:b w:val="1"/>
                <w:color w:val="000000"/>
                <w:sz w:val="28"/>
                <w:szCs w:val="28"/>
                <w:highlight w:val="white"/>
                <w:rtl w:val="0"/>
              </w:rPr>
              <w:t xml:space="preserve">ffective Methods</w:t>
            </w:r>
            <w:r w:rsidDel="00000000" w:rsidR="00000000" w:rsidRPr="00000000">
              <w:rPr>
                <w:rtl w:val="0"/>
              </w:rPr>
            </w:r>
          </w:p>
        </w:tc>
        <w:tc>
          <w:tcPr/>
          <w:p w:rsidR="00000000" w:rsidDel="00000000" w:rsidP="00000000" w:rsidRDefault="00000000" w:rsidRPr="00000000" w14:paraId="000000E6">
            <w:pPr>
              <w:jc w:val="center"/>
              <w:rPr>
                <w:rFonts w:ascii="Tahoma" w:cs="Tahoma" w:eastAsia="Tahoma" w:hAnsi="Tahoma"/>
                <w:color w:val="000000"/>
                <w:sz w:val="21"/>
                <w:szCs w:val="21"/>
                <w:highlight w:val="white"/>
              </w:rPr>
            </w:pPr>
            <w:r w:rsidDel="00000000" w:rsidR="00000000" w:rsidRPr="00000000">
              <w:rPr>
                <w:rFonts w:ascii="Tahoma" w:cs="Tahoma" w:eastAsia="Tahoma" w:hAnsi="Tahoma"/>
                <w:b w:val="1"/>
                <w:color w:val="000000"/>
                <w:sz w:val="28"/>
                <w:szCs w:val="28"/>
                <w:highlight w:val="white"/>
                <w:rtl w:val="0"/>
              </w:rPr>
              <w:t xml:space="preserve">Reference from Right to Read Report</w:t>
            </w:r>
            <w:r w:rsidDel="00000000" w:rsidR="00000000" w:rsidRPr="00000000">
              <w:rPr>
                <w:rtl w:val="0"/>
              </w:rPr>
            </w:r>
          </w:p>
        </w:tc>
        <w:tc>
          <w:tcPr/>
          <w:p w:rsidR="00000000" w:rsidDel="00000000" w:rsidP="00000000" w:rsidRDefault="00000000" w:rsidRPr="00000000" w14:paraId="000000E7">
            <w:pPr>
              <w:jc w:val="center"/>
              <w:rPr>
                <w:rFonts w:ascii="Tahoma" w:cs="Tahoma" w:eastAsia="Tahoma" w:hAnsi="Tahoma"/>
                <w:b w:val="1"/>
                <w:color w:val="000000"/>
                <w:sz w:val="28"/>
                <w:szCs w:val="28"/>
                <w:highlight w:val="white"/>
              </w:rPr>
            </w:pPr>
            <w:r w:rsidDel="00000000" w:rsidR="00000000" w:rsidRPr="00000000">
              <w:rPr>
                <w:rFonts w:ascii="Tahoma" w:cs="Tahoma" w:eastAsia="Tahoma" w:hAnsi="Tahoma"/>
                <w:b w:val="1"/>
                <w:color w:val="000000"/>
                <w:sz w:val="28"/>
                <w:szCs w:val="28"/>
                <w:highlight w:val="white"/>
                <w:rtl w:val="0"/>
              </w:rPr>
              <w:t xml:space="preserve">In Place?</w:t>
            </w:r>
          </w:p>
          <w:p w:rsidR="00000000" w:rsidDel="00000000" w:rsidP="00000000" w:rsidRDefault="00000000" w:rsidRPr="00000000" w14:paraId="000000E8">
            <w:pPr>
              <w:jc w:val="center"/>
              <w:rPr>
                <w:rFonts w:ascii="Tahoma" w:cs="Tahoma" w:eastAsia="Tahoma" w:hAnsi="Tahoma"/>
                <w:color w:val="000000"/>
                <w:sz w:val="28"/>
                <w:szCs w:val="28"/>
                <w:highlight w:val="white"/>
              </w:rPr>
            </w:pPr>
            <w:r w:rsidDel="00000000" w:rsidR="00000000" w:rsidRPr="00000000">
              <w:rPr>
                <w:rFonts w:ascii="Tahoma" w:cs="Tahoma" w:eastAsia="Tahoma" w:hAnsi="Tahoma"/>
                <w:b w:val="1"/>
                <w:color w:val="000000"/>
                <w:sz w:val="20"/>
                <w:szCs w:val="20"/>
                <w:highlight w:val="white"/>
                <w:rtl w:val="0"/>
              </w:rPr>
              <w:t xml:space="preserve">No, Partially, Yes</w:t>
            </w:r>
            <w:r w:rsidDel="00000000" w:rsidR="00000000" w:rsidRPr="00000000">
              <w:rPr>
                <w:rtl w:val="0"/>
              </w:rPr>
            </w:r>
          </w:p>
        </w:tc>
      </w:tr>
      <w:tr>
        <w:trPr>
          <w:cantSplit w:val="0"/>
          <w:tblHeader w:val="0"/>
        </w:trPr>
        <w:tc>
          <w:tcPr/>
          <w:p w:rsidR="00000000" w:rsidDel="00000000" w:rsidP="00000000" w:rsidRDefault="00000000" w:rsidRPr="00000000" w14:paraId="000000E9">
            <w:pPr>
              <w:rPr>
                <w:rFonts w:ascii="Tahoma" w:cs="Tahoma" w:eastAsia="Tahoma" w:hAnsi="Tahoma"/>
                <w:sz w:val="28"/>
                <w:szCs w:val="28"/>
                <w:highlight w:val="white"/>
              </w:rPr>
            </w:pPr>
            <w:r w:rsidDel="00000000" w:rsidR="00000000" w:rsidRPr="00000000">
              <w:rPr>
                <w:rFonts w:ascii="Tahoma" w:cs="Tahoma" w:eastAsia="Tahoma" w:hAnsi="Tahoma"/>
                <w:sz w:val="28"/>
                <w:szCs w:val="28"/>
                <w:highlight w:val="white"/>
                <w:rtl w:val="0"/>
              </w:rPr>
              <w:t xml:space="preserve">Use R.T.I. framework</w:t>
            </w:r>
          </w:p>
          <w:p w:rsidR="00000000" w:rsidDel="00000000" w:rsidP="00000000" w:rsidRDefault="00000000" w:rsidRPr="00000000" w14:paraId="000000EA">
            <w:pPr>
              <w:rPr>
                <w:rFonts w:ascii="Tahoma" w:cs="Tahoma" w:eastAsia="Tahoma" w:hAnsi="Tahoma"/>
                <w:sz w:val="28"/>
                <w:szCs w:val="28"/>
                <w:highlight w:val="white"/>
              </w:rPr>
            </w:pPr>
            <w:r w:rsidDel="00000000" w:rsidR="00000000" w:rsidRPr="00000000">
              <w:rPr>
                <w:rtl w:val="0"/>
              </w:rPr>
            </w:r>
          </w:p>
        </w:tc>
        <w:tc>
          <w:tcPr/>
          <w:p w:rsidR="00000000" w:rsidDel="00000000" w:rsidP="00000000" w:rsidRDefault="00000000" w:rsidRPr="00000000" w14:paraId="000000EB">
            <w:pPr>
              <w:rPr>
                <w:rFonts w:ascii="Tahoma" w:cs="Tahoma" w:eastAsia="Tahoma" w:hAnsi="Tahoma"/>
                <w:sz w:val="28"/>
                <w:szCs w:val="28"/>
                <w:highlight w:val="white"/>
              </w:rPr>
            </w:pPr>
            <w:bookmarkStart w:colFirst="0" w:colLast="0" w:name="_heading=h.3dy6vkm" w:id="8"/>
            <w:bookmarkEnd w:id="8"/>
            <w:r w:rsidDel="00000000" w:rsidR="00000000" w:rsidRPr="00000000">
              <w:rPr>
                <w:rFonts w:ascii="Tahoma" w:cs="Tahoma" w:eastAsia="Tahoma" w:hAnsi="Tahoma"/>
                <w:sz w:val="21"/>
                <w:szCs w:val="21"/>
                <w:highlight w:val="white"/>
                <w:rtl w:val="0"/>
              </w:rPr>
              <w:t xml:space="preserve">School boards should provide small-group early and later interventions (tier 2) for students when evidence-based classroom instruction (tier 1) is not adequate for them to develop average-level foundational word-reading skills. School boards should provide more intensive and individualized interventions (tier 3) to students who do not respond adequately to tier 1 instruction and 2 interventions, based on progress monitoring with standardized measures of reading. At tier 3, a professional (psychoeducational or speech-language pathology) assessment </w:t>
            </w:r>
            <w:r w:rsidDel="00000000" w:rsidR="00000000" w:rsidRPr="00000000">
              <w:rPr>
                <w:rFonts w:ascii="Tahoma" w:cs="Tahoma" w:eastAsia="Tahoma" w:hAnsi="Tahoma"/>
                <w:b w:val="1"/>
                <w:color w:val="121212"/>
                <w:sz w:val="21"/>
                <w:szCs w:val="21"/>
                <w:highlight w:val="white"/>
                <w:rtl w:val="0"/>
              </w:rPr>
              <w:t xml:space="preserve">could</w:t>
            </w:r>
            <w:r w:rsidDel="00000000" w:rsidR="00000000" w:rsidRPr="00000000">
              <w:rPr>
                <w:rFonts w:ascii="Tahoma" w:cs="Tahoma" w:eastAsia="Tahoma" w:hAnsi="Tahoma"/>
                <w:sz w:val="21"/>
                <w:szCs w:val="21"/>
                <w:highlight w:val="white"/>
                <w:rtl w:val="0"/>
              </w:rPr>
              <w:t xml:space="preserve"> be used to fully assess the learning challenges, but should not be required or delay tier 3 intervention (see recommendations in section 12, Professional assessments).</w:t>
            </w:r>
            <w:r w:rsidDel="00000000" w:rsidR="00000000" w:rsidRPr="00000000">
              <w:rPr>
                <w:rtl w:val="0"/>
              </w:rPr>
            </w:r>
          </w:p>
        </w:tc>
        <w:tc>
          <w:tcPr/>
          <w:p w:rsidR="00000000" w:rsidDel="00000000" w:rsidP="00000000" w:rsidRDefault="00000000" w:rsidRPr="00000000" w14:paraId="000000EC">
            <w:pPr>
              <w:rPr>
                <w:rFonts w:ascii="Tahoma" w:cs="Tahoma" w:eastAsia="Tahoma" w:hAnsi="Tahoma"/>
                <w:color w:val="000000"/>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ED">
            <w:pPr>
              <w:rPr>
                <w:rFonts w:ascii="Tahoma" w:cs="Tahoma" w:eastAsia="Tahoma" w:hAnsi="Tahoma"/>
                <w:sz w:val="28"/>
                <w:szCs w:val="28"/>
                <w:highlight w:val="white"/>
              </w:rPr>
            </w:pPr>
            <w:r w:rsidDel="00000000" w:rsidR="00000000" w:rsidRPr="00000000">
              <w:rPr>
                <w:rFonts w:ascii="Tahoma" w:cs="Tahoma" w:eastAsia="Tahoma" w:hAnsi="Tahoma"/>
                <w:sz w:val="28"/>
                <w:szCs w:val="28"/>
                <w:highlight w:val="white"/>
                <w:rtl w:val="0"/>
              </w:rPr>
              <w:t xml:space="preserve">Mandate Accountability Measures</w:t>
            </w:r>
          </w:p>
        </w:tc>
        <w:tc>
          <w:tcPr/>
          <w:p w:rsidR="00000000" w:rsidDel="00000000" w:rsidP="00000000" w:rsidRDefault="00000000" w:rsidRPr="00000000" w14:paraId="000000EE">
            <w:pPr>
              <w:rPr>
                <w:rFonts w:ascii="Tahoma" w:cs="Tahoma" w:eastAsia="Tahoma" w:hAnsi="Tahoma"/>
                <w:sz w:val="28"/>
                <w:szCs w:val="28"/>
                <w:highlight w:val="white"/>
              </w:rPr>
            </w:pPr>
            <w:r w:rsidDel="00000000" w:rsidR="00000000" w:rsidRPr="00000000">
              <w:rPr>
                <w:rFonts w:ascii="Tahoma" w:cs="Tahoma" w:eastAsia="Tahoma" w:hAnsi="Tahoma"/>
                <w:sz w:val="21"/>
                <w:szCs w:val="21"/>
                <w:highlight w:val="white"/>
                <w:rtl w:val="0"/>
              </w:rPr>
              <w:t xml:space="preserve">School boards should make sure clear standards are in place to communicate with students and parents about available interventions. If a student is receiving a reading intervention, the school should communicate details about the intervention such as information about the program, the timing, expected length of the intervention, results from progress monitoring and what steps the school will take if the student does not respond well to the intervention</w:t>
            </w:r>
            <w:r w:rsidDel="00000000" w:rsidR="00000000" w:rsidRPr="00000000">
              <w:rPr>
                <w:rtl w:val="0"/>
              </w:rPr>
            </w:r>
          </w:p>
        </w:tc>
        <w:tc>
          <w:tcPr/>
          <w:p w:rsidR="00000000" w:rsidDel="00000000" w:rsidP="00000000" w:rsidRDefault="00000000" w:rsidRPr="00000000" w14:paraId="000000EF">
            <w:pPr>
              <w:rPr>
                <w:rFonts w:ascii="Tahoma" w:cs="Tahoma" w:eastAsia="Tahoma" w:hAnsi="Tahoma"/>
                <w:color w:val="000000"/>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F0">
            <w:pPr>
              <w:rPr>
                <w:rFonts w:ascii="Tahoma" w:cs="Tahoma" w:eastAsia="Tahoma" w:hAnsi="Tahoma"/>
                <w:sz w:val="28"/>
                <w:szCs w:val="28"/>
                <w:highlight w:val="white"/>
              </w:rPr>
            </w:pPr>
            <w:r w:rsidDel="00000000" w:rsidR="00000000" w:rsidRPr="00000000">
              <w:rPr>
                <w:rFonts w:ascii="Tahoma" w:cs="Tahoma" w:eastAsia="Tahoma" w:hAnsi="Tahoma"/>
                <w:sz w:val="28"/>
                <w:szCs w:val="28"/>
                <w:highlight w:val="white"/>
                <w:rtl w:val="0"/>
              </w:rPr>
              <w:t xml:space="preserve">Collaborative Teams </w:t>
            </w:r>
          </w:p>
        </w:tc>
        <w:tc>
          <w:tcPr/>
          <w:p w:rsidR="00000000" w:rsidDel="00000000" w:rsidP="00000000" w:rsidRDefault="00000000" w:rsidRPr="00000000" w14:paraId="000000F1">
            <w:pPr>
              <w:rPr>
                <w:rFonts w:ascii="Tahoma" w:cs="Tahoma" w:eastAsia="Tahoma" w:hAnsi="Tahoma"/>
                <w:sz w:val="21"/>
                <w:szCs w:val="21"/>
                <w:highlight w:val="white"/>
              </w:rPr>
            </w:pPr>
            <w:r w:rsidDel="00000000" w:rsidR="00000000" w:rsidRPr="00000000">
              <w:rPr>
                <w:rFonts w:ascii="Tahoma" w:cs="Tahoma" w:eastAsia="Tahoma" w:hAnsi="Tahoma"/>
                <w:sz w:val="21"/>
                <w:szCs w:val="21"/>
                <w:highlight w:val="white"/>
                <w:rtl w:val="0"/>
              </w:rPr>
              <w:t xml:space="preserve">School boards should build collaborative teams from personnel with knowledge and experience in the science of reading. Interdisciplinary teams may bring together special education and elementary teachers, psychologists and SLPs who have advanced their knowledge and experience in this area. These teams can develop and provide comprehensive, sustained and job-embedded professional learning on the fundamental processes related to reading, early reading skills and the needs of learners with reading difficulties.</w:t>
            </w:r>
          </w:p>
          <w:p w:rsidR="00000000" w:rsidDel="00000000" w:rsidP="00000000" w:rsidRDefault="00000000" w:rsidRPr="00000000" w14:paraId="000000F2">
            <w:pPr>
              <w:rPr>
                <w:rFonts w:ascii="Tahoma" w:cs="Tahoma" w:eastAsia="Tahoma" w:hAnsi="Tahoma"/>
                <w:sz w:val="21"/>
                <w:szCs w:val="21"/>
                <w:highlight w:val="white"/>
              </w:rPr>
            </w:pPr>
            <w:bookmarkStart w:colFirst="0" w:colLast="0" w:name="_heading=h.sh45i9vc45dt" w:id="9"/>
            <w:bookmarkEnd w:id="9"/>
            <w:r w:rsidDel="00000000" w:rsidR="00000000" w:rsidRPr="00000000">
              <w:rPr>
                <w:rtl w:val="0"/>
              </w:rPr>
            </w:r>
          </w:p>
          <w:p w:rsidR="00000000" w:rsidDel="00000000" w:rsidP="00000000" w:rsidRDefault="00000000" w:rsidRPr="00000000" w14:paraId="000000F3">
            <w:pPr>
              <w:rPr>
                <w:rFonts w:ascii="Tahoma" w:cs="Tahoma" w:eastAsia="Tahoma" w:hAnsi="Tahoma"/>
                <w:sz w:val="21"/>
                <w:szCs w:val="21"/>
                <w:highlight w:val="white"/>
              </w:rPr>
            </w:pPr>
            <w:bookmarkStart w:colFirst="0" w:colLast="0" w:name="_heading=h.f57fgi34r7ok" w:id="10"/>
            <w:bookmarkEnd w:id="10"/>
            <w:r w:rsidDel="00000000" w:rsidR="00000000" w:rsidRPr="00000000">
              <w:rPr>
                <w:rtl w:val="0"/>
              </w:rPr>
            </w:r>
          </w:p>
          <w:p w:rsidR="00000000" w:rsidDel="00000000" w:rsidP="00000000" w:rsidRDefault="00000000" w:rsidRPr="00000000" w14:paraId="000000F4">
            <w:pPr>
              <w:rPr>
                <w:rFonts w:ascii="Tahoma" w:cs="Tahoma" w:eastAsia="Tahoma" w:hAnsi="Tahoma"/>
                <w:sz w:val="21"/>
                <w:szCs w:val="21"/>
                <w:highlight w:val="white"/>
              </w:rPr>
            </w:pPr>
            <w:bookmarkStart w:colFirst="0" w:colLast="0" w:name="_heading=h.epp2gkyoc5u" w:id="11"/>
            <w:bookmarkEnd w:id="11"/>
            <w:r w:rsidDel="00000000" w:rsidR="00000000" w:rsidRPr="00000000">
              <w:rPr>
                <w:rtl w:val="0"/>
              </w:rPr>
            </w:r>
          </w:p>
          <w:p w:rsidR="00000000" w:rsidDel="00000000" w:rsidP="00000000" w:rsidRDefault="00000000" w:rsidRPr="00000000" w14:paraId="000000F5">
            <w:pPr>
              <w:rPr>
                <w:rFonts w:ascii="Tahoma" w:cs="Tahoma" w:eastAsia="Tahoma" w:hAnsi="Tahoma"/>
                <w:sz w:val="21"/>
                <w:szCs w:val="21"/>
                <w:highlight w:val="white"/>
              </w:rPr>
            </w:pPr>
            <w:bookmarkStart w:colFirst="0" w:colLast="0" w:name="_heading=h.78fmykj1kzzz" w:id="12"/>
            <w:bookmarkEnd w:id="12"/>
            <w:r w:rsidDel="00000000" w:rsidR="00000000" w:rsidRPr="00000000">
              <w:rPr>
                <w:rtl w:val="0"/>
              </w:rPr>
            </w:r>
          </w:p>
          <w:p w:rsidR="00000000" w:rsidDel="00000000" w:rsidP="00000000" w:rsidRDefault="00000000" w:rsidRPr="00000000" w14:paraId="000000F6">
            <w:pPr>
              <w:rPr>
                <w:rFonts w:ascii="Tahoma" w:cs="Tahoma" w:eastAsia="Tahoma" w:hAnsi="Tahoma"/>
                <w:sz w:val="21"/>
                <w:szCs w:val="21"/>
                <w:highlight w:val="white"/>
              </w:rPr>
            </w:pPr>
            <w:bookmarkStart w:colFirst="0" w:colLast="0" w:name="_heading=h.jfcs1rvg4rg2" w:id="13"/>
            <w:bookmarkEnd w:id="13"/>
            <w:r w:rsidDel="00000000" w:rsidR="00000000" w:rsidRPr="00000000">
              <w:rPr>
                <w:rtl w:val="0"/>
              </w:rPr>
            </w:r>
          </w:p>
        </w:tc>
        <w:tc>
          <w:tcPr/>
          <w:p w:rsidR="00000000" w:rsidDel="00000000" w:rsidP="00000000" w:rsidRDefault="00000000" w:rsidRPr="00000000" w14:paraId="000000F7">
            <w:pPr>
              <w:rPr>
                <w:rFonts w:ascii="Tahoma" w:cs="Tahoma" w:eastAsia="Tahoma" w:hAnsi="Tahoma"/>
                <w:color w:val="000000"/>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F8">
            <w:pPr>
              <w:jc w:val="center"/>
              <w:rPr>
                <w:rFonts w:ascii="Tahoma" w:cs="Tahoma" w:eastAsia="Tahoma" w:hAnsi="Tahoma"/>
                <w:color w:val="000000"/>
                <w:sz w:val="28"/>
                <w:szCs w:val="28"/>
                <w:highlight w:val="white"/>
              </w:rPr>
            </w:pPr>
            <w:r w:rsidDel="00000000" w:rsidR="00000000" w:rsidRPr="00000000">
              <w:rPr>
                <w:rFonts w:ascii="Tahoma" w:cs="Tahoma" w:eastAsia="Tahoma" w:hAnsi="Tahoma"/>
                <w:b w:val="1"/>
                <w:color w:val="000000"/>
                <w:sz w:val="28"/>
                <w:szCs w:val="28"/>
                <w:highlight w:val="white"/>
                <w:rtl w:val="0"/>
              </w:rPr>
              <w:t xml:space="preserve">Ineffective Methods</w:t>
            </w:r>
            <w:r w:rsidDel="00000000" w:rsidR="00000000" w:rsidRPr="00000000">
              <w:rPr>
                <w:rtl w:val="0"/>
              </w:rPr>
            </w:r>
          </w:p>
        </w:tc>
        <w:tc>
          <w:tcPr/>
          <w:p w:rsidR="00000000" w:rsidDel="00000000" w:rsidP="00000000" w:rsidRDefault="00000000" w:rsidRPr="00000000" w14:paraId="000000F9">
            <w:pPr>
              <w:jc w:val="center"/>
              <w:rPr>
                <w:rFonts w:ascii="Tahoma" w:cs="Tahoma" w:eastAsia="Tahoma" w:hAnsi="Tahoma"/>
                <w:color w:val="000000"/>
                <w:sz w:val="21"/>
                <w:szCs w:val="21"/>
                <w:highlight w:val="white"/>
              </w:rPr>
            </w:pPr>
            <w:r w:rsidDel="00000000" w:rsidR="00000000" w:rsidRPr="00000000">
              <w:rPr>
                <w:rFonts w:ascii="Tahoma" w:cs="Tahoma" w:eastAsia="Tahoma" w:hAnsi="Tahoma"/>
                <w:b w:val="1"/>
                <w:color w:val="000000"/>
                <w:sz w:val="28"/>
                <w:szCs w:val="28"/>
                <w:highlight w:val="white"/>
                <w:rtl w:val="0"/>
              </w:rPr>
              <w:t xml:space="preserve">Reference from Right to Read Report</w:t>
            </w:r>
            <w:r w:rsidDel="00000000" w:rsidR="00000000" w:rsidRPr="00000000">
              <w:rPr>
                <w:rtl w:val="0"/>
              </w:rPr>
            </w:r>
          </w:p>
        </w:tc>
        <w:tc>
          <w:tcPr/>
          <w:p w:rsidR="00000000" w:rsidDel="00000000" w:rsidP="00000000" w:rsidRDefault="00000000" w:rsidRPr="00000000" w14:paraId="000000FA">
            <w:pPr>
              <w:jc w:val="center"/>
              <w:rPr>
                <w:rFonts w:ascii="Tahoma" w:cs="Tahoma" w:eastAsia="Tahoma" w:hAnsi="Tahoma"/>
                <w:b w:val="1"/>
                <w:color w:val="000000"/>
                <w:sz w:val="28"/>
                <w:szCs w:val="28"/>
                <w:highlight w:val="white"/>
              </w:rPr>
            </w:pPr>
            <w:r w:rsidDel="00000000" w:rsidR="00000000" w:rsidRPr="00000000">
              <w:rPr>
                <w:rFonts w:ascii="Tahoma" w:cs="Tahoma" w:eastAsia="Tahoma" w:hAnsi="Tahoma"/>
                <w:b w:val="1"/>
                <w:color w:val="000000"/>
                <w:sz w:val="28"/>
                <w:szCs w:val="28"/>
                <w:highlight w:val="white"/>
                <w:rtl w:val="0"/>
              </w:rPr>
              <w:t xml:space="preserve">In Place?</w:t>
            </w:r>
          </w:p>
          <w:p w:rsidR="00000000" w:rsidDel="00000000" w:rsidP="00000000" w:rsidRDefault="00000000" w:rsidRPr="00000000" w14:paraId="000000FB">
            <w:pPr>
              <w:jc w:val="center"/>
              <w:rPr>
                <w:rFonts w:ascii="Tahoma" w:cs="Tahoma" w:eastAsia="Tahoma" w:hAnsi="Tahoma"/>
                <w:color w:val="000000"/>
                <w:sz w:val="28"/>
                <w:szCs w:val="28"/>
                <w:highlight w:val="white"/>
              </w:rPr>
            </w:pPr>
            <w:r w:rsidDel="00000000" w:rsidR="00000000" w:rsidRPr="00000000">
              <w:rPr>
                <w:rFonts w:ascii="Tahoma" w:cs="Tahoma" w:eastAsia="Tahoma" w:hAnsi="Tahoma"/>
                <w:b w:val="1"/>
                <w:color w:val="000000"/>
                <w:sz w:val="20"/>
                <w:szCs w:val="20"/>
                <w:highlight w:val="white"/>
                <w:rtl w:val="0"/>
              </w:rPr>
              <w:t xml:space="preserve">No, Partially, Yes</w:t>
            </w:r>
            <w:r w:rsidDel="00000000" w:rsidR="00000000" w:rsidRPr="00000000">
              <w:rPr>
                <w:rtl w:val="0"/>
              </w:rPr>
            </w:r>
          </w:p>
        </w:tc>
      </w:tr>
      <w:tr>
        <w:trPr>
          <w:cantSplit w:val="0"/>
          <w:tblHeader w:val="0"/>
        </w:trPr>
        <w:tc>
          <w:tcPr/>
          <w:p w:rsidR="00000000" w:rsidDel="00000000" w:rsidP="00000000" w:rsidRDefault="00000000" w:rsidRPr="00000000" w14:paraId="000000FC">
            <w:pPr>
              <w:rPr>
                <w:rFonts w:ascii="Tahoma" w:cs="Tahoma" w:eastAsia="Tahoma" w:hAnsi="Tahoma"/>
                <w:sz w:val="28"/>
                <w:szCs w:val="28"/>
                <w:highlight w:val="white"/>
              </w:rPr>
            </w:pPr>
            <w:r w:rsidDel="00000000" w:rsidR="00000000" w:rsidRPr="00000000">
              <w:rPr>
                <w:rFonts w:ascii="Tahoma" w:cs="Tahoma" w:eastAsia="Tahoma" w:hAnsi="Tahoma"/>
                <w:sz w:val="28"/>
                <w:szCs w:val="28"/>
                <w:highlight w:val="white"/>
                <w:rtl w:val="0"/>
              </w:rPr>
              <w:t xml:space="preserve">“Wait and See”</w:t>
            </w:r>
          </w:p>
        </w:tc>
        <w:tc>
          <w:tcPr/>
          <w:p w:rsidR="00000000" w:rsidDel="00000000" w:rsidP="00000000" w:rsidRDefault="00000000" w:rsidRPr="00000000" w14:paraId="000000FD">
            <w:pPr>
              <w:rPr/>
            </w:pPr>
            <w:r w:rsidDel="00000000" w:rsidR="00000000" w:rsidRPr="00000000">
              <w:rPr>
                <w:rFonts w:ascii="Tahoma" w:cs="Tahoma" w:eastAsia="Tahoma" w:hAnsi="Tahoma"/>
                <w:sz w:val="21"/>
                <w:szCs w:val="21"/>
                <w:highlight w:val="white"/>
                <w:rtl w:val="0"/>
              </w:rPr>
              <w:t xml:space="preserve">Research has clearly shown the benefits from intervening earlier.</w:t>
            </w:r>
            <w:hyperlink r:id="rId22">
              <w:r w:rsidDel="00000000" w:rsidR="00000000" w:rsidRPr="00000000">
                <w:rPr>
                  <w:rFonts w:ascii="Tahoma" w:cs="Tahoma" w:eastAsia="Tahoma" w:hAnsi="Tahoma"/>
                  <w:color w:val="063559"/>
                  <w:sz w:val="21"/>
                  <w:szCs w:val="21"/>
                  <w:highlight w:val="white"/>
                  <w:u w:val="single"/>
                  <w:rtl w:val="0"/>
                </w:rPr>
                <w:t xml:space="preserve">[1004]</w:t>
              </w:r>
            </w:hyperlink>
            <w:r w:rsidDel="00000000" w:rsidR="00000000" w:rsidRPr="00000000">
              <w:rPr>
                <w:rFonts w:ascii="Tahoma" w:cs="Tahoma" w:eastAsia="Tahoma" w:hAnsi="Tahoma"/>
                <w:sz w:val="21"/>
                <w:szCs w:val="21"/>
                <w:highlight w:val="white"/>
                <w:rtl w:val="0"/>
              </w:rPr>
              <w:t xml:space="preserve"> For example, in one study, students who received interventions in Grades 1 and 2 made gains in foundational word-reading skills at almost twice the rate of students receiving the intervention in Grade 3, relative to control groups.</w:t>
            </w:r>
            <w:hyperlink r:id="rId23">
              <w:r w:rsidDel="00000000" w:rsidR="00000000" w:rsidRPr="00000000">
                <w:rPr>
                  <w:rFonts w:ascii="Tahoma" w:cs="Tahoma" w:eastAsia="Tahoma" w:hAnsi="Tahoma"/>
                  <w:color w:val="063559"/>
                  <w:sz w:val="21"/>
                  <w:szCs w:val="21"/>
                  <w:highlight w:val="white"/>
                  <w:u w:val="single"/>
                  <w:rtl w:val="0"/>
                </w:rPr>
                <w:t xml:space="preserve">[1005]</w:t>
              </w:r>
            </w:hyperlink>
            <w:r w:rsidDel="00000000" w:rsidR="00000000" w:rsidRPr="00000000">
              <w:rPr>
                <w:rtl w:val="0"/>
              </w:rPr>
            </w:r>
          </w:p>
          <w:p w:rsidR="00000000" w:rsidDel="00000000" w:rsidP="00000000" w:rsidRDefault="00000000" w:rsidRPr="00000000" w14:paraId="000000FE">
            <w:pPr>
              <w:rPr>
                <w:rFonts w:ascii="Tahoma" w:cs="Tahoma" w:eastAsia="Tahoma" w:hAnsi="Tahoma"/>
                <w:sz w:val="28"/>
                <w:szCs w:val="28"/>
                <w:highlight w:val="white"/>
              </w:rPr>
            </w:pPr>
            <w:r w:rsidDel="00000000" w:rsidR="00000000" w:rsidRPr="00000000">
              <w:rPr>
                <w:rFonts w:ascii="Tahoma" w:cs="Tahoma" w:eastAsia="Tahoma" w:hAnsi="Tahoma"/>
                <w:sz w:val="21"/>
                <w:szCs w:val="21"/>
                <w:highlight w:val="white"/>
                <w:rtl w:val="0"/>
              </w:rPr>
              <w:t xml:space="preserve">When students in Kindergarten and/or Grade 1 are not keeping up through classroom instruction and differentiation, tier 2 interventions should be used to prevent long-term reading difficulties. Waiting to see if these students will catch up without an effective foundational skills intervention is not following evidence-based practices.</w:t>
            </w:r>
            <w:r w:rsidDel="00000000" w:rsidR="00000000" w:rsidRPr="00000000">
              <w:rPr>
                <w:rtl w:val="0"/>
              </w:rPr>
            </w:r>
          </w:p>
        </w:tc>
        <w:tc>
          <w:tcPr/>
          <w:p w:rsidR="00000000" w:rsidDel="00000000" w:rsidP="00000000" w:rsidRDefault="00000000" w:rsidRPr="00000000" w14:paraId="000000FF">
            <w:pPr>
              <w:rPr>
                <w:rFonts w:ascii="Tahoma" w:cs="Tahoma" w:eastAsia="Tahoma" w:hAnsi="Tahoma"/>
                <w:color w:val="000000"/>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100">
            <w:pPr>
              <w:rPr>
                <w:rFonts w:ascii="Tahoma" w:cs="Tahoma" w:eastAsia="Tahoma" w:hAnsi="Tahoma"/>
                <w:sz w:val="28"/>
                <w:szCs w:val="28"/>
                <w:highlight w:val="white"/>
              </w:rPr>
            </w:pPr>
            <w:r w:rsidDel="00000000" w:rsidR="00000000" w:rsidRPr="00000000">
              <w:rPr>
                <w:rFonts w:ascii="Tahoma" w:cs="Tahoma" w:eastAsia="Tahoma" w:hAnsi="Tahoma"/>
                <w:sz w:val="28"/>
                <w:szCs w:val="28"/>
                <w:highlight w:val="white"/>
                <w:rtl w:val="0"/>
              </w:rPr>
              <w:t xml:space="preserve">Reading Recovery Program</w:t>
            </w:r>
          </w:p>
        </w:tc>
        <w:tc>
          <w:tcPr/>
          <w:p w:rsidR="00000000" w:rsidDel="00000000" w:rsidP="00000000" w:rsidRDefault="00000000" w:rsidRPr="00000000" w14:paraId="00000101">
            <w:pPr>
              <w:shd w:fill="ffffff" w:val="clear"/>
              <w:rPr>
                <w:rFonts w:ascii="Tahoma" w:cs="Tahoma" w:eastAsia="Tahoma" w:hAnsi="Tahoma"/>
                <w:sz w:val="21"/>
                <w:szCs w:val="21"/>
              </w:rPr>
            </w:pPr>
            <w:bookmarkStart w:colFirst="0" w:colLast="0" w:name="_heading=h.1t3h5sf" w:id="14"/>
            <w:bookmarkEnd w:id="14"/>
            <w:r w:rsidDel="00000000" w:rsidR="00000000" w:rsidRPr="00000000">
              <w:rPr>
                <w:rFonts w:ascii="Tahoma" w:cs="Tahoma" w:eastAsia="Tahoma" w:hAnsi="Tahoma"/>
                <w:sz w:val="21"/>
                <w:szCs w:val="21"/>
                <w:rtl w:val="0"/>
              </w:rPr>
              <w:t xml:space="preserve">The OHRC is concerned with school boards’ use of Reading Recovery® because it focuses on cueing systems, levelled readers and running records. There has been more research on Reading Recovery® than LLI. However, the adequacy of the program and research has been consistently contested.</w:t>
            </w:r>
            <w:hyperlink r:id="rId24">
              <w:r w:rsidDel="00000000" w:rsidR="00000000" w:rsidRPr="00000000">
                <w:rPr>
                  <w:rFonts w:ascii="Tahoma" w:cs="Tahoma" w:eastAsia="Tahoma" w:hAnsi="Tahoma"/>
                  <w:color w:val="063559"/>
                  <w:sz w:val="21"/>
                  <w:szCs w:val="21"/>
                  <w:rtl w:val="0"/>
                </w:rPr>
                <w:t xml:space="preserve">[1021]</w:t>
              </w:r>
            </w:hyperlink>
            <w:r w:rsidDel="00000000" w:rsidR="00000000" w:rsidRPr="00000000">
              <w:rPr>
                <w:rtl w:val="0"/>
              </w:rPr>
            </w:r>
          </w:p>
          <w:p w:rsidR="00000000" w:rsidDel="00000000" w:rsidP="00000000" w:rsidRDefault="00000000" w:rsidRPr="00000000" w14:paraId="00000102">
            <w:pPr>
              <w:shd w:fill="ffffff" w:val="clear"/>
              <w:rPr>
                <w:rFonts w:ascii="Tahoma" w:cs="Tahoma" w:eastAsia="Tahoma" w:hAnsi="Tahoma"/>
                <w:sz w:val="21"/>
                <w:szCs w:val="21"/>
              </w:rPr>
            </w:pPr>
            <w:r w:rsidDel="00000000" w:rsidR="00000000" w:rsidRPr="00000000">
              <w:rPr>
                <w:rtl w:val="0"/>
              </w:rPr>
            </w:r>
          </w:p>
          <w:p w:rsidR="00000000" w:rsidDel="00000000" w:rsidP="00000000" w:rsidRDefault="00000000" w:rsidRPr="00000000" w14:paraId="00000103">
            <w:pPr>
              <w:shd w:fill="ffffff" w:val="clear"/>
              <w:spacing w:after="240" w:lineRule="auto"/>
              <w:rPr>
                <w:rFonts w:ascii="Tahoma" w:cs="Tahoma" w:eastAsia="Tahoma" w:hAnsi="Tahoma"/>
                <w:sz w:val="21"/>
                <w:szCs w:val="21"/>
              </w:rPr>
            </w:pPr>
            <w:r w:rsidDel="00000000" w:rsidR="00000000" w:rsidRPr="00000000">
              <w:rPr>
                <w:rFonts w:ascii="Tahoma" w:cs="Tahoma" w:eastAsia="Tahoma" w:hAnsi="Tahoma"/>
                <w:sz w:val="21"/>
                <w:szCs w:val="21"/>
                <w:rtl w:val="0"/>
              </w:rPr>
              <w:t xml:space="preserve">Programs without a strong evidence base or that are based on the three-cueing approach should not be used for students with reading difficulties. Ineffective programs will delay student progress.</w:t>
            </w:r>
          </w:p>
        </w:tc>
        <w:tc>
          <w:tcPr/>
          <w:p w:rsidR="00000000" w:rsidDel="00000000" w:rsidP="00000000" w:rsidRDefault="00000000" w:rsidRPr="00000000" w14:paraId="00000104">
            <w:pPr>
              <w:rPr>
                <w:rFonts w:ascii="Tahoma" w:cs="Tahoma" w:eastAsia="Tahoma" w:hAnsi="Tahoma"/>
                <w:color w:val="000000"/>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105">
            <w:pPr>
              <w:rPr>
                <w:rFonts w:ascii="Tahoma" w:cs="Tahoma" w:eastAsia="Tahoma" w:hAnsi="Tahoma"/>
                <w:sz w:val="28"/>
                <w:szCs w:val="28"/>
                <w:highlight w:val="white"/>
              </w:rPr>
            </w:pPr>
            <w:r w:rsidDel="00000000" w:rsidR="00000000" w:rsidRPr="00000000">
              <w:rPr>
                <w:rFonts w:ascii="Tahoma" w:cs="Tahoma" w:eastAsia="Tahoma" w:hAnsi="Tahoma"/>
                <w:sz w:val="28"/>
                <w:szCs w:val="28"/>
                <w:highlight w:val="white"/>
                <w:rtl w:val="0"/>
              </w:rPr>
              <w:t xml:space="preserve">Prioritizing students with learning disability designation</w:t>
            </w:r>
          </w:p>
        </w:tc>
        <w:tc>
          <w:tcPr/>
          <w:p w:rsidR="00000000" w:rsidDel="00000000" w:rsidP="00000000" w:rsidRDefault="00000000" w:rsidRPr="00000000" w14:paraId="00000106">
            <w:pPr>
              <w:rPr>
                <w:rFonts w:ascii="Tahoma" w:cs="Tahoma" w:eastAsia="Tahoma" w:hAnsi="Tahoma"/>
                <w:sz w:val="28"/>
                <w:szCs w:val="28"/>
                <w:highlight w:val="white"/>
              </w:rPr>
            </w:pPr>
            <w:bookmarkStart w:colFirst="0" w:colLast="0" w:name="_heading=h.4d34og8" w:id="15"/>
            <w:bookmarkEnd w:id="15"/>
            <w:r w:rsidDel="00000000" w:rsidR="00000000" w:rsidRPr="00000000">
              <w:rPr>
                <w:rFonts w:ascii="Tahoma" w:cs="Tahoma" w:eastAsia="Tahoma" w:hAnsi="Tahoma"/>
                <w:sz w:val="21"/>
                <w:szCs w:val="21"/>
                <w:highlight w:val="white"/>
                <w:rtl w:val="0"/>
              </w:rPr>
              <w:t xml:space="preserve">Many students face barriers to accessing effective interventions. In some cases, boards prioritize interventions for students with a learning disability diagnosis, which can be difficult to receive, or get in a timely way, unless obtained privately at significant cost. Other problematic criteria include requiring students to have average to above-average intelligence and/or no other disability (such as ADHD, ASD, MID). These entry requirements are based on a mistaken belief that interventions will only be effective or be more effective for these students, which research has consistently contradicted.</w:t>
            </w:r>
            <w:hyperlink r:id="rId25">
              <w:r w:rsidDel="00000000" w:rsidR="00000000" w:rsidRPr="00000000">
                <w:rPr>
                  <w:rFonts w:ascii="Tahoma" w:cs="Tahoma" w:eastAsia="Tahoma" w:hAnsi="Tahoma"/>
                  <w:color w:val="063559"/>
                  <w:sz w:val="21"/>
                  <w:szCs w:val="21"/>
                  <w:highlight w:val="white"/>
                  <w:u w:val="single"/>
                  <w:rtl w:val="0"/>
                </w:rPr>
                <w:t xml:space="preserve">[1070]</w:t>
              </w:r>
            </w:hyperlink>
            <w:r w:rsidDel="00000000" w:rsidR="00000000" w:rsidRPr="00000000">
              <w:rPr>
                <w:rtl w:val="0"/>
              </w:rPr>
            </w:r>
          </w:p>
          <w:p w:rsidR="00000000" w:rsidDel="00000000" w:rsidP="00000000" w:rsidRDefault="00000000" w:rsidRPr="00000000" w14:paraId="00000107">
            <w:pPr>
              <w:rPr>
                <w:rFonts w:ascii="Tahoma" w:cs="Tahoma" w:eastAsia="Tahoma" w:hAnsi="Tahoma"/>
                <w:sz w:val="28"/>
                <w:szCs w:val="28"/>
                <w:highlight w:val="white"/>
              </w:rPr>
            </w:pPr>
            <w:bookmarkStart w:colFirst="0" w:colLast="0" w:name="_heading=h.hky5aip7d66q" w:id="16"/>
            <w:bookmarkEnd w:id="16"/>
            <w:r w:rsidDel="00000000" w:rsidR="00000000" w:rsidRPr="00000000">
              <w:rPr>
                <w:rtl w:val="0"/>
              </w:rPr>
            </w:r>
          </w:p>
        </w:tc>
        <w:tc>
          <w:tcPr/>
          <w:p w:rsidR="00000000" w:rsidDel="00000000" w:rsidP="00000000" w:rsidRDefault="00000000" w:rsidRPr="00000000" w14:paraId="00000108">
            <w:pPr>
              <w:rPr>
                <w:rFonts w:ascii="Tahoma" w:cs="Tahoma" w:eastAsia="Tahoma" w:hAnsi="Tahoma"/>
                <w:color w:val="000000"/>
                <w:sz w:val="28"/>
                <w:szCs w:val="28"/>
                <w:highlight w:val="white"/>
              </w:rPr>
            </w:pPr>
            <w:r w:rsidDel="00000000" w:rsidR="00000000" w:rsidRPr="00000000">
              <w:rPr>
                <w:rtl w:val="0"/>
              </w:rPr>
            </w:r>
          </w:p>
        </w:tc>
      </w:tr>
    </w:tbl>
    <w:p w:rsidR="00000000" w:rsidDel="00000000" w:rsidP="00000000" w:rsidRDefault="00000000" w:rsidRPr="00000000" w14:paraId="00000109">
      <w:pPr>
        <w:rPr>
          <w:rFonts w:ascii="Tahoma" w:cs="Tahoma" w:eastAsia="Tahoma" w:hAnsi="Tahoma"/>
          <w:color w:val="000000"/>
          <w:sz w:val="28"/>
          <w:szCs w:val="28"/>
          <w:highlight w:val="white"/>
        </w:rPr>
      </w:pPr>
      <w:r w:rsidDel="00000000" w:rsidR="00000000" w:rsidRPr="00000000">
        <w:rPr>
          <w:rtl w:val="0"/>
        </w:rPr>
      </w:r>
    </w:p>
    <w:p w:rsidR="00000000" w:rsidDel="00000000" w:rsidP="00000000" w:rsidRDefault="00000000" w:rsidRPr="00000000" w14:paraId="0000010A">
      <w:pPr>
        <w:rPr>
          <w:rFonts w:ascii="Tahoma" w:cs="Tahoma" w:eastAsia="Tahoma" w:hAnsi="Tahoma"/>
          <w:color w:val="000000"/>
          <w:sz w:val="28"/>
          <w:szCs w:val="28"/>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10B">
      <w:pPr>
        <w:jc w:val="center"/>
        <w:rPr>
          <w:rFonts w:ascii="Tahoma" w:cs="Tahoma" w:eastAsia="Tahoma" w:hAnsi="Tahoma"/>
          <w:color w:val="000000"/>
          <w:sz w:val="36"/>
          <w:szCs w:val="36"/>
          <w:highlight w:val="white"/>
        </w:rPr>
      </w:pPr>
      <w:r w:rsidDel="00000000" w:rsidR="00000000" w:rsidRPr="00000000">
        <w:rPr>
          <w:rFonts w:ascii="Tahoma" w:cs="Tahoma" w:eastAsia="Tahoma" w:hAnsi="Tahoma"/>
          <w:color w:val="000000"/>
          <w:sz w:val="36"/>
          <w:szCs w:val="36"/>
          <w:highlight w:val="white"/>
          <w:rtl w:val="0"/>
        </w:rPr>
        <w:t xml:space="preserve">Reading Intervention Program Suggestions from OHRC</w:t>
      </w:r>
    </w:p>
    <w:p w:rsidR="00000000" w:rsidDel="00000000" w:rsidP="00000000" w:rsidRDefault="00000000" w:rsidRPr="00000000" w14:paraId="0000010C">
      <w:pPr>
        <w:pStyle w:val="Heading4"/>
        <w:shd w:fill="ffffff" w:val="clear"/>
        <w:spacing w:after="280" w:before="280" w:lineRule="auto"/>
        <w:rPr>
          <w:rFonts w:ascii="Tahoma" w:cs="Tahoma" w:eastAsia="Tahoma" w:hAnsi="Tahoma"/>
          <w:b w:val="0"/>
          <w:i w:val="0"/>
          <w:smallCaps w:val="0"/>
          <w:strike w:val="0"/>
          <w:color w:val="121212"/>
          <w:sz w:val="28"/>
          <w:szCs w:val="28"/>
          <w:u w:val="none"/>
          <w:shd w:fill="auto" w:val="clear"/>
          <w:vertAlign w:val="baseline"/>
        </w:rPr>
      </w:pPr>
      <w:r w:rsidDel="00000000" w:rsidR="00000000" w:rsidRPr="00000000">
        <w:rPr>
          <w:rFonts w:ascii="Lucida Sans" w:cs="Lucida Sans" w:eastAsia="Lucida Sans" w:hAnsi="Lucida Sans"/>
          <w:b w:val="0"/>
          <w:color w:val="121212"/>
          <w:sz w:val="28"/>
          <w:szCs w:val="28"/>
          <w:rtl w:val="0"/>
        </w:rPr>
        <w:t xml:space="preserve">SRA Open Court Reading</w:t>
      </w:r>
      <w:r w:rsidDel="00000000" w:rsidR="00000000" w:rsidRPr="00000000">
        <w:rPr>
          <w:rtl w:val="0"/>
        </w:rPr>
      </w:r>
    </w:p>
    <w:p w:rsidR="00000000" w:rsidDel="00000000" w:rsidP="00000000" w:rsidRDefault="00000000" w:rsidRPr="00000000" w14:paraId="0000010D">
      <w:pPr>
        <w:pStyle w:val="Heading4"/>
        <w:shd w:fill="ffffff" w:val="clear"/>
        <w:spacing w:after="280" w:before="280" w:lineRule="auto"/>
        <w:rPr>
          <w:rFonts w:ascii="Tahoma" w:cs="Tahoma" w:eastAsia="Tahoma" w:hAnsi="Tahoma"/>
          <w:color w:val="121212"/>
          <w:sz w:val="28"/>
          <w:szCs w:val="28"/>
        </w:rPr>
      </w:pPr>
      <w:r w:rsidDel="00000000" w:rsidR="00000000" w:rsidRPr="00000000">
        <w:rPr>
          <w:rFonts w:ascii="Lucida Sans" w:cs="Lucida Sans" w:eastAsia="Lucida Sans" w:hAnsi="Lucida Sans"/>
          <w:b w:val="0"/>
          <w:color w:val="121212"/>
          <w:sz w:val="28"/>
          <w:szCs w:val="28"/>
          <w:rtl w:val="0"/>
        </w:rPr>
        <w:t xml:space="preserve">Wilson Fundations®</w:t>
      </w:r>
      <w:r w:rsidDel="00000000" w:rsidR="00000000" w:rsidRPr="00000000">
        <w:rPr>
          <w:rtl w:val="0"/>
        </w:rPr>
      </w:r>
    </w:p>
    <w:p w:rsidR="00000000" w:rsidDel="00000000" w:rsidP="00000000" w:rsidRDefault="00000000" w:rsidRPr="00000000" w14:paraId="0000010E">
      <w:pPr>
        <w:pStyle w:val="Heading4"/>
        <w:shd w:fill="ffffff" w:val="clear"/>
        <w:spacing w:after="280" w:before="280" w:lineRule="auto"/>
        <w:rPr>
          <w:rFonts w:ascii="Tahoma" w:cs="Tahoma" w:eastAsia="Tahoma" w:hAnsi="Tahoma"/>
          <w:b w:val="0"/>
          <w:i w:val="0"/>
          <w:smallCaps w:val="0"/>
          <w:strike w:val="0"/>
          <w:color w:val="121212"/>
          <w:sz w:val="28"/>
          <w:szCs w:val="28"/>
          <w:u w:val="none"/>
          <w:shd w:fill="auto" w:val="clear"/>
          <w:vertAlign w:val="baseline"/>
        </w:rPr>
      </w:pPr>
      <w:r w:rsidDel="00000000" w:rsidR="00000000" w:rsidRPr="00000000">
        <w:rPr>
          <w:rFonts w:ascii="Lucida Sans" w:cs="Lucida Sans" w:eastAsia="Lucida Sans" w:hAnsi="Lucida Sans"/>
          <w:b w:val="0"/>
          <w:color w:val="121212"/>
          <w:sz w:val="28"/>
          <w:szCs w:val="28"/>
          <w:rtl w:val="0"/>
        </w:rPr>
        <w:t xml:space="preserve">Firm Foundations</w:t>
      </w:r>
      <w:r w:rsidDel="00000000" w:rsidR="00000000" w:rsidRPr="00000000">
        <w:rPr>
          <w:rtl w:val="0"/>
        </w:rPr>
      </w:r>
    </w:p>
    <w:p w:rsidR="00000000" w:rsidDel="00000000" w:rsidP="00000000" w:rsidRDefault="00000000" w:rsidRPr="00000000" w14:paraId="0000010F">
      <w:pPr>
        <w:pStyle w:val="Heading4"/>
        <w:shd w:fill="ffffff" w:val="clear"/>
        <w:spacing w:after="280" w:before="280" w:lineRule="auto"/>
        <w:rPr>
          <w:rFonts w:ascii="Tahoma" w:cs="Tahoma" w:eastAsia="Tahoma" w:hAnsi="Tahoma"/>
          <w:b w:val="0"/>
          <w:i w:val="0"/>
          <w:smallCaps w:val="0"/>
          <w:strike w:val="0"/>
          <w:color w:val="121212"/>
          <w:sz w:val="28"/>
          <w:szCs w:val="28"/>
          <w:u w:val="none"/>
          <w:shd w:fill="auto" w:val="clear"/>
          <w:vertAlign w:val="baseline"/>
        </w:rPr>
      </w:pPr>
      <w:r w:rsidDel="00000000" w:rsidR="00000000" w:rsidRPr="00000000">
        <w:rPr>
          <w:rFonts w:ascii="Lucida Sans" w:cs="Lucida Sans" w:eastAsia="Lucida Sans" w:hAnsi="Lucida Sans"/>
          <w:b w:val="0"/>
          <w:color w:val="121212"/>
          <w:sz w:val="28"/>
          <w:szCs w:val="28"/>
          <w:rtl w:val="0"/>
        </w:rPr>
        <w:t xml:space="preserve">Remediation Plus Systems</w:t>
      </w:r>
      <w:r w:rsidDel="00000000" w:rsidR="00000000" w:rsidRPr="00000000">
        <w:rPr>
          <w:rtl w:val="0"/>
        </w:rPr>
      </w:r>
    </w:p>
    <w:p w:rsidR="00000000" w:rsidDel="00000000" w:rsidP="00000000" w:rsidRDefault="00000000" w:rsidRPr="00000000" w14:paraId="00000110">
      <w:pPr>
        <w:pStyle w:val="Heading4"/>
        <w:shd w:fill="ffffff" w:val="clear"/>
        <w:spacing w:after="280" w:before="280" w:lineRule="auto"/>
        <w:rPr>
          <w:rFonts w:ascii="Tahoma" w:cs="Tahoma" w:eastAsia="Tahoma" w:hAnsi="Tahoma"/>
          <w:b w:val="0"/>
          <w:i w:val="0"/>
          <w:smallCaps w:val="0"/>
          <w:strike w:val="0"/>
          <w:color w:val="121212"/>
          <w:sz w:val="28"/>
          <w:szCs w:val="28"/>
          <w:u w:val="none"/>
          <w:shd w:fill="auto" w:val="clear"/>
          <w:vertAlign w:val="baseline"/>
        </w:rPr>
      </w:pPr>
      <w:r w:rsidDel="00000000" w:rsidR="00000000" w:rsidRPr="00000000">
        <w:rPr>
          <w:rFonts w:ascii="Lucida Sans" w:cs="Lucida Sans" w:eastAsia="Lucida Sans" w:hAnsi="Lucida Sans"/>
          <w:b w:val="0"/>
          <w:color w:val="121212"/>
          <w:sz w:val="28"/>
          <w:szCs w:val="28"/>
          <w:rtl w:val="0"/>
        </w:rPr>
        <w:t xml:space="preserve">SRA Early Interventions in Reading Skills</w:t>
      </w:r>
      <w:r w:rsidDel="00000000" w:rsidR="00000000" w:rsidRPr="00000000">
        <w:rPr>
          <w:rtl w:val="0"/>
        </w:rPr>
      </w:r>
    </w:p>
    <w:p w:rsidR="00000000" w:rsidDel="00000000" w:rsidP="00000000" w:rsidRDefault="00000000" w:rsidRPr="00000000" w14:paraId="00000111">
      <w:pPr>
        <w:pStyle w:val="Heading4"/>
        <w:shd w:fill="ffffff" w:val="clear"/>
        <w:spacing w:after="280" w:before="280" w:lineRule="auto"/>
        <w:rPr>
          <w:rFonts w:ascii="Tahoma" w:cs="Tahoma" w:eastAsia="Tahoma" w:hAnsi="Tahoma"/>
          <w:b w:val="0"/>
          <w:i w:val="0"/>
          <w:smallCaps w:val="0"/>
          <w:strike w:val="0"/>
          <w:color w:val="121212"/>
          <w:sz w:val="28"/>
          <w:szCs w:val="28"/>
          <w:u w:val="none"/>
          <w:shd w:fill="auto" w:val="clear"/>
          <w:vertAlign w:val="baseline"/>
        </w:rPr>
      </w:pPr>
      <w:r w:rsidDel="00000000" w:rsidR="00000000" w:rsidRPr="00000000">
        <w:rPr>
          <w:rFonts w:ascii="Lucida Sans" w:cs="Lucida Sans" w:eastAsia="Lucida Sans" w:hAnsi="Lucida Sans"/>
          <w:b w:val="0"/>
          <w:color w:val="121212"/>
          <w:sz w:val="28"/>
          <w:szCs w:val="28"/>
          <w:rtl w:val="0"/>
        </w:rPr>
        <w:t xml:space="preserve">Empower™ Reading (spelling and decoding)</w:t>
      </w:r>
      <w:r w:rsidDel="00000000" w:rsidR="00000000" w:rsidRPr="00000000">
        <w:rPr>
          <w:rtl w:val="0"/>
        </w:rPr>
      </w:r>
    </w:p>
    <w:p w:rsidR="00000000" w:rsidDel="00000000" w:rsidP="00000000" w:rsidRDefault="00000000" w:rsidRPr="00000000" w14:paraId="00000112">
      <w:pPr>
        <w:pStyle w:val="Heading4"/>
        <w:shd w:fill="ffffff" w:val="clear"/>
        <w:spacing w:after="280" w:before="280" w:lineRule="auto"/>
        <w:rPr>
          <w:rFonts w:ascii="Tahoma" w:cs="Tahoma" w:eastAsia="Tahoma" w:hAnsi="Tahoma"/>
          <w:b w:val="0"/>
          <w:i w:val="0"/>
          <w:smallCaps w:val="0"/>
          <w:strike w:val="0"/>
          <w:color w:val="121212"/>
          <w:sz w:val="28"/>
          <w:szCs w:val="28"/>
          <w:u w:val="none"/>
          <w:shd w:fill="auto" w:val="clear"/>
          <w:vertAlign w:val="baseline"/>
        </w:rPr>
      </w:pPr>
      <w:r w:rsidDel="00000000" w:rsidR="00000000" w:rsidRPr="00000000">
        <w:rPr>
          <w:rFonts w:ascii="Lucida Sans" w:cs="Lucida Sans" w:eastAsia="Lucida Sans" w:hAnsi="Lucida Sans"/>
          <w:b w:val="0"/>
          <w:color w:val="121212"/>
          <w:sz w:val="28"/>
          <w:szCs w:val="28"/>
          <w:rtl w:val="0"/>
        </w:rPr>
        <w:t xml:space="preserve">SRA Reading Mastery and Corrective Reading</w:t>
      </w:r>
      <w:r w:rsidDel="00000000" w:rsidR="00000000" w:rsidRPr="00000000">
        <w:rPr>
          <w:rtl w:val="0"/>
        </w:rPr>
      </w:r>
    </w:p>
    <w:p w:rsidR="00000000" w:rsidDel="00000000" w:rsidP="00000000" w:rsidRDefault="00000000" w:rsidRPr="00000000" w14:paraId="00000113">
      <w:pPr>
        <w:pStyle w:val="Heading4"/>
        <w:shd w:fill="ffffff" w:val="clear"/>
        <w:spacing w:after="280" w:before="280" w:lineRule="auto"/>
        <w:rPr>
          <w:rFonts w:ascii="Tahoma" w:cs="Tahoma" w:eastAsia="Tahoma" w:hAnsi="Tahoma"/>
          <w:b w:val="0"/>
          <w:i w:val="0"/>
          <w:smallCaps w:val="0"/>
          <w:strike w:val="0"/>
          <w:color w:val="121212"/>
          <w:sz w:val="28"/>
          <w:szCs w:val="28"/>
          <w:u w:val="none"/>
          <w:shd w:fill="auto" w:val="clear"/>
          <w:vertAlign w:val="baseline"/>
        </w:rPr>
      </w:pPr>
      <w:r w:rsidDel="00000000" w:rsidR="00000000" w:rsidRPr="00000000">
        <w:rPr>
          <w:rFonts w:ascii="Lucida Sans" w:cs="Lucida Sans" w:eastAsia="Lucida Sans" w:hAnsi="Lucida Sans"/>
          <w:b w:val="0"/>
          <w:color w:val="121212"/>
          <w:sz w:val="28"/>
          <w:szCs w:val="28"/>
          <w:rtl w:val="0"/>
        </w:rPr>
        <w:t xml:space="preserve">SpellRead™</w:t>
      </w:r>
      <w:r w:rsidDel="00000000" w:rsidR="00000000" w:rsidRPr="00000000">
        <w:rPr>
          <w:rtl w:val="0"/>
        </w:rPr>
      </w:r>
    </w:p>
    <w:p w:rsidR="00000000" w:rsidDel="00000000" w:rsidP="00000000" w:rsidRDefault="00000000" w:rsidRPr="00000000" w14:paraId="00000114">
      <w:pPr>
        <w:pStyle w:val="Heading4"/>
        <w:shd w:fill="ffffff" w:val="clear"/>
        <w:spacing w:after="280" w:before="280" w:lineRule="auto"/>
        <w:rPr>
          <w:rFonts w:ascii="Tahoma" w:cs="Tahoma" w:eastAsia="Tahoma" w:hAnsi="Tahoma"/>
          <w:b w:val="0"/>
          <w:i w:val="0"/>
          <w:smallCaps w:val="0"/>
          <w:strike w:val="0"/>
          <w:color w:val="121212"/>
          <w:sz w:val="28"/>
          <w:szCs w:val="28"/>
          <w:u w:val="none"/>
          <w:shd w:fill="auto" w:val="clear"/>
          <w:vertAlign w:val="baseline"/>
        </w:rPr>
      </w:pPr>
      <w:r w:rsidDel="00000000" w:rsidR="00000000" w:rsidRPr="00000000">
        <w:rPr>
          <w:rFonts w:ascii="Lucida Sans" w:cs="Lucida Sans" w:eastAsia="Lucida Sans" w:hAnsi="Lucida Sans"/>
          <w:b w:val="0"/>
          <w:color w:val="121212"/>
          <w:sz w:val="28"/>
          <w:szCs w:val="28"/>
          <w:rtl w:val="0"/>
        </w:rPr>
        <w:t xml:space="preserve">Wilson Just Words®</w:t>
      </w: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40" w:lineRule="auto"/>
        <w:ind w:left="0" w:right="0" w:firstLine="0"/>
        <w:jc w:val="left"/>
        <w:rPr>
          <w:rFonts w:ascii="Tahoma" w:cs="Tahoma" w:eastAsia="Tahoma" w:hAnsi="Tahoma"/>
          <w:b w:val="0"/>
          <w:i w:val="0"/>
          <w:smallCaps w:val="0"/>
          <w:strike w:val="0"/>
          <w:color w:val="121212"/>
          <w:sz w:val="28"/>
          <w:szCs w:val="28"/>
          <w:u w:val="none"/>
          <w:shd w:fill="auto" w:val="clear"/>
          <w:vertAlign w:val="baseline"/>
        </w:rPr>
      </w:pPr>
      <w:r w:rsidDel="00000000" w:rsidR="00000000" w:rsidRPr="00000000">
        <w:rPr>
          <w:rFonts w:ascii="Tahoma" w:cs="Tahoma" w:eastAsia="Tahoma" w:hAnsi="Tahoma"/>
          <w:b w:val="0"/>
          <w:i w:val="0"/>
          <w:smallCaps w:val="0"/>
          <w:strike w:val="0"/>
          <w:color w:val="121212"/>
          <w:sz w:val="28"/>
          <w:szCs w:val="28"/>
          <w:u w:val="none"/>
          <w:shd w:fill="auto" w:val="clear"/>
          <w:vertAlign w:val="baseline"/>
          <w:rtl w:val="0"/>
        </w:rPr>
        <w:t xml:space="preserve"> </w:t>
      </w:r>
      <w:r w:rsidDel="00000000" w:rsidR="00000000" w:rsidRPr="00000000">
        <w:rPr>
          <w:rFonts w:ascii="Lucida Sans" w:cs="Lucida Sans" w:eastAsia="Lucida Sans" w:hAnsi="Lucida Sans"/>
          <w:b w:val="0"/>
          <w:color w:val="121212"/>
          <w:sz w:val="28"/>
          <w:szCs w:val="28"/>
          <w:rtl w:val="0"/>
        </w:rPr>
        <w:t xml:space="preserve">Wilson Reading System® 4th Edition</w:t>
      </w:r>
      <w:r w:rsidDel="00000000" w:rsidR="00000000" w:rsidRPr="00000000">
        <w:rPr>
          <w:rtl w:val="0"/>
        </w:rPr>
      </w:r>
    </w:p>
    <w:p w:rsidR="00000000" w:rsidDel="00000000" w:rsidP="00000000" w:rsidRDefault="00000000" w:rsidRPr="00000000" w14:paraId="00000116">
      <w:pPr>
        <w:pStyle w:val="Heading4"/>
        <w:shd w:fill="ffffff" w:val="clear"/>
        <w:spacing w:after="280" w:before="280" w:lineRule="auto"/>
        <w:rPr>
          <w:rFonts w:ascii="Tahoma" w:cs="Tahoma" w:eastAsia="Tahoma" w:hAnsi="Tahoma"/>
          <w:b w:val="0"/>
          <w:i w:val="0"/>
          <w:smallCaps w:val="0"/>
          <w:strike w:val="0"/>
          <w:color w:val="121212"/>
          <w:sz w:val="28"/>
          <w:szCs w:val="28"/>
          <w:u w:val="none"/>
          <w:shd w:fill="auto" w:val="clear"/>
          <w:vertAlign w:val="baseline"/>
        </w:rPr>
      </w:pPr>
      <w:r w:rsidDel="00000000" w:rsidR="00000000" w:rsidRPr="00000000">
        <w:rPr>
          <w:rFonts w:ascii="Lucida Sans" w:cs="Lucida Sans" w:eastAsia="Lucida Sans" w:hAnsi="Lucida Sans"/>
          <w:b w:val="0"/>
          <w:color w:val="121212"/>
          <w:sz w:val="28"/>
          <w:szCs w:val="28"/>
          <w:rtl w:val="0"/>
        </w:rPr>
        <w:t xml:space="preserve">Lindamood Phoneme Sequencing® (LiPS®)</w:t>
      </w: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40" w:lineRule="auto"/>
        <w:ind w:left="0" w:right="0" w:firstLine="0"/>
        <w:jc w:val="left"/>
        <w:rPr>
          <w:rFonts w:ascii="Tahoma" w:cs="Tahoma" w:eastAsia="Tahoma" w:hAnsi="Tahoma"/>
          <w:b w:val="0"/>
          <w:i w:val="0"/>
          <w:smallCaps w:val="0"/>
          <w:strike w:val="0"/>
          <w:color w:val="000000"/>
          <w:sz w:val="21"/>
          <w:szCs w:val="21"/>
          <w:u w:val="none"/>
          <w:shd w:fill="auto" w:val="clear"/>
          <w:vertAlign w:val="baseline"/>
        </w:rPr>
      </w:pPr>
      <w:r w:rsidDel="00000000" w:rsidR="00000000" w:rsidRPr="00000000">
        <w:rPr>
          <w:rFonts w:ascii="Tahoma" w:cs="Tahoma" w:eastAsia="Tahoma" w:hAnsi="Tahoma"/>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40" w:lineRule="auto"/>
        <w:ind w:left="0" w:right="0" w:firstLine="0"/>
        <w:jc w:val="left"/>
        <w:rPr>
          <w:rFonts w:ascii="Tahoma" w:cs="Tahoma" w:eastAsia="Tahoma" w:hAnsi="Tahoma"/>
          <w:sz w:val="21"/>
          <w:szCs w:val="21"/>
        </w:rPr>
      </w:pP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40" w:lineRule="auto"/>
        <w:ind w:left="0" w:right="0" w:firstLine="0"/>
        <w:jc w:val="left"/>
        <w:rPr>
          <w:rFonts w:ascii="Tahoma" w:cs="Tahoma" w:eastAsia="Tahoma" w:hAnsi="Tahoma"/>
          <w:sz w:val="21"/>
          <w:szCs w:val="21"/>
        </w:rPr>
      </w:pPr>
      <w:r w:rsidDel="00000000" w:rsidR="00000000" w:rsidRPr="00000000">
        <w:rPr>
          <w:rtl w:val="0"/>
        </w:rPr>
      </w:r>
    </w:p>
    <w:p w:rsidR="00000000" w:rsidDel="00000000" w:rsidP="00000000" w:rsidRDefault="00000000" w:rsidRPr="00000000" w14:paraId="0000011A">
      <w:pPr>
        <w:pStyle w:val="Heading4"/>
        <w:shd w:fill="ffffff" w:val="clear"/>
        <w:spacing w:after="280" w:before="280" w:lineRule="auto"/>
        <w:rPr>
          <w:rFonts w:ascii="Lucida Sans" w:cs="Lucida Sans" w:eastAsia="Lucida Sans" w:hAnsi="Lucida Sans"/>
          <w:b w:val="0"/>
          <w:color w:val="063559"/>
          <w:sz w:val="33"/>
          <w:szCs w:val="33"/>
        </w:rPr>
      </w:pPr>
      <w:r w:rsidDel="00000000" w:rsidR="00000000" w:rsidRPr="00000000">
        <w:rPr>
          <w:rFonts w:ascii="Lucida Sans" w:cs="Lucida Sans" w:eastAsia="Lucida Sans" w:hAnsi="Lucida Sans"/>
          <w:b w:val="0"/>
          <w:color w:val="063559"/>
          <w:sz w:val="33"/>
          <w:szCs w:val="33"/>
          <w:rtl w:val="0"/>
        </w:rPr>
        <w:t xml:space="preserve">Online programs and resources</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40" w:lineRule="auto"/>
        <w:ind w:left="0" w:right="0" w:firstLine="0"/>
        <w:jc w:val="left"/>
        <w:rPr>
          <w:rFonts w:ascii="Tahoma" w:cs="Tahoma" w:eastAsia="Tahoma" w:hAnsi="Tahoma"/>
          <w:b w:val="0"/>
          <w:i w:val="0"/>
          <w:smallCaps w:val="0"/>
          <w:strike w:val="0"/>
          <w:color w:val="000000"/>
          <w:sz w:val="21"/>
          <w:szCs w:val="21"/>
          <w:u w:val="none"/>
          <w:shd w:fill="auto" w:val="clear"/>
          <w:vertAlign w:val="baseline"/>
        </w:rPr>
      </w:pPr>
      <w:r w:rsidDel="00000000" w:rsidR="00000000" w:rsidRPr="00000000">
        <w:rPr>
          <w:rFonts w:ascii="Tahoma" w:cs="Tahoma" w:eastAsia="Tahoma" w:hAnsi="Tahoma"/>
          <w:b w:val="0"/>
          <w:i w:val="0"/>
          <w:smallCaps w:val="0"/>
          <w:strike w:val="0"/>
          <w:color w:val="000000"/>
          <w:sz w:val="21"/>
          <w:szCs w:val="21"/>
          <w:u w:val="none"/>
          <w:shd w:fill="auto" w:val="clear"/>
          <w:vertAlign w:val="baseline"/>
          <w:rtl w:val="0"/>
        </w:rPr>
        <w:t xml:space="preserve">Some boards use online programs that either have research evidence or are aligned with the approaches outlined in this report. The inquiry does not recommend online programs in place of teacher-led classroom instruction and tiered interventions. Rather, school boards should explore how online programs can be used to enhance effective, teacher-led instruction and interventions in tiers 1 through 3.</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right"/>
        <w:rPr>
          <w:rFonts w:ascii="Tahoma" w:cs="Tahoma" w:eastAsia="Tahoma" w:hAnsi="Tahoma"/>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inherit" w:cs="inherit" w:eastAsia="inherit" w:hAnsi="inherit"/>
          <w:i w:val="1"/>
          <w:smallCaps w:val="0"/>
          <w:strike w:val="0"/>
          <w:color w:val="121212"/>
          <w:sz w:val="28"/>
          <w:szCs w:val="28"/>
          <w:u w:val="none"/>
          <w:shd w:fill="auto" w:val="clear"/>
          <w:vertAlign w:val="baseline"/>
        </w:rPr>
      </w:pPr>
      <w:r w:rsidDel="00000000" w:rsidR="00000000" w:rsidRPr="00000000">
        <w:rPr>
          <w:rFonts w:ascii="inherit" w:cs="inherit" w:eastAsia="inherit" w:hAnsi="inherit"/>
          <w:i w:val="1"/>
          <w:smallCaps w:val="0"/>
          <w:strike w:val="0"/>
          <w:color w:val="121212"/>
          <w:sz w:val="28"/>
          <w:szCs w:val="28"/>
          <w:u w:val="none"/>
          <w:shd w:fill="auto" w:val="clear"/>
          <w:vertAlign w:val="baseline"/>
          <w:rtl w:val="0"/>
        </w:rPr>
        <w:t xml:space="preserve">ABRACADABRA</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inherit" w:cs="inherit" w:eastAsia="inherit" w:hAnsi="inherit"/>
          <w:i w:val="1"/>
          <w:color w:val="121212"/>
          <w:sz w:val="28"/>
          <w:szCs w:val="28"/>
        </w:rPr>
      </w:pP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inherit" w:cs="inherit" w:eastAsia="inherit" w:hAnsi="inherit"/>
          <w:i w:val="1"/>
          <w:smallCaps w:val="0"/>
          <w:strike w:val="0"/>
          <w:color w:val="121212"/>
          <w:sz w:val="28"/>
          <w:szCs w:val="28"/>
          <w:u w:val="none"/>
          <w:shd w:fill="auto" w:val="clear"/>
          <w:vertAlign w:val="baseline"/>
        </w:rPr>
      </w:pPr>
      <w:r w:rsidDel="00000000" w:rsidR="00000000" w:rsidRPr="00000000">
        <w:rPr>
          <w:rFonts w:ascii="inherit" w:cs="inherit" w:eastAsia="inherit" w:hAnsi="inherit"/>
          <w:i w:val="1"/>
          <w:smallCaps w:val="0"/>
          <w:strike w:val="0"/>
          <w:color w:val="121212"/>
          <w:sz w:val="28"/>
          <w:szCs w:val="28"/>
          <w:u w:val="none"/>
          <w:shd w:fill="auto" w:val="clear"/>
          <w:vertAlign w:val="baseline"/>
          <w:rtl w:val="0"/>
        </w:rPr>
        <w:t xml:space="preserve">PlayRoly</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inherit" w:cs="inherit" w:eastAsia="inherit" w:hAnsi="inherit"/>
          <w:i w:val="1"/>
          <w:color w:val="121212"/>
          <w:sz w:val="28"/>
          <w:szCs w:val="28"/>
        </w:rPr>
      </w:pP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inherit" w:cs="inherit" w:eastAsia="inherit" w:hAnsi="inherit"/>
          <w:i w:val="1"/>
          <w:smallCaps w:val="0"/>
          <w:strike w:val="0"/>
          <w:color w:val="121212"/>
          <w:sz w:val="28"/>
          <w:szCs w:val="28"/>
          <w:u w:val="none"/>
          <w:shd w:fill="auto" w:val="clear"/>
          <w:vertAlign w:val="baseline"/>
        </w:rPr>
      </w:pPr>
      <w:r w:rsidDel="00000000" w:rsidR="00000000" w:rsidRPr="00000000">
        <w:rPr>
          <w:rFonts w:ascii="inherit" w:cs="inherit" w:eastAsia="inherit" w:hAnsi="inherit"/>
          <w:i w:val="1"/>
          <w:smallCaps w:val="0"/>
          <w:strike w:val="0"/>
          <w:color w:val="121212"/>
          <w:sz w:val="28"/>
          <w:szCs w:val="28"/>
          <w:u w:val="none"/>
          <w:shd w:fill="auto" w:val="clear"/>
          <w:vertAlign w:val="baseline"/>
          <w:rtl w:val="0"/>
        </w:rPr>
        <w:t xml:space="preserve">Parker Phonics</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inherit" w:cs="inherit" w:eastAsia="inherit" w:hAnsi="inherit"/>
          <w:i w:val="1"/>
          <w:color w:val="121212"/>
          <w:sz w:val="28"/>
          <w:szCs w:val="28"/>
        </w:rPr>
      </w:pP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ahoma" w:cs="Tahoma" w:eastAsia="Tahoma" w:hAnsi="Tahoma"/>
          <w:i w:val="0"/>
          <w:smallCaps w:val="0"/>
          <w:strike w:val="0"/>
          <w:color w:val="000000"/>
          <w:sz w:val="28"/>
          <w:szCs w:val="28"/>
          <w:u w:val="none"/>
          <w:shd w:fill="auto" w:val="clear"/>
          <w:vertAlign w:val="baseline"/>
        </w:rPr>
      </w:pPr>
      <w:r w:rsidDel="00000000" w:rsidR="00000000" w:rsidRPr="00000000">
        <w:rPr>
          <w:rFonts w:ascii="inherit" w:cs="inherit" w:eastAsia="inherit" w:hAnsi="inherit"/>
          <w:i w:val="1"/>
          <w:smallCaps w:val="0"/>
          <w:strike w:val="0"/>
          <w:color w:val="121212"/>
          <w:sz w:val="28"/>
          <w:szCs w:val="28"/>
          <w:u w:val="none"/>
          <w:shd w:fill="auto" w:val="clear"/>
          <w:vertAlign w:val="baseline"/>
          <w:rtl w:val="0"/>
        </w:rPr>
        <w:t xml:space="preserve">Lexia® Core 5® Reading</w:t>
      </w: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ahoma" w:cs="Tahoma" w:eastAsia="Tahoma" w:hAnsi="Tahoma"/>
          <w:b w:val="0"/>
          <w:i w:val="0"/>
          <w:smallCaps w:val="0"/>
          <w:strike w:val="0"/>
          <w:color w:val="000000"/>
          <w:sz w:val="21"/>
          <w:szCs w:val="21"/>
          <w:u w:val="none"/>
          <w:shd w:fill="auto" w:val="clear"/>
          <w:vertAlign w:val="baseline"/>
        </w:rPr>
      </w:pPr>
      <w:bookmarkStart w:colFirst="0" w:colLast="0" w:name="_heading=h.147n2zr" w:id="17"/>
      <w:bookmarkEnd w:id="17"/>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ahoma" w:cs="Tahoma" w:eastAsia="Tahoma" w:hAnsi="Tahoma"/>
          <w:sz w:val="21"/>
          <w:szCs w:val="21"/>
        </w:rPr>
      </w:pPr>
      <w:bookmarkStart w:colFirst="0" w:colLast="0" w:name="_heading=h.t9wmmpggl6fr" w:id="18"/>
      <w:bookmarkEnd w:id="18"/>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ahoma" w:cs="Tahoma" w:eastAsia="Tahoma" w:hAnsi="Tahoma"/>
          <w:sz w:val="21"/>
          <w:szCs w:val="21"/>
        </w:rPr>
      </w:pPr>
      <w:bookmarkStart w:colFirst="0" w:colLast="0" w:name="_heading=h.qq9ei8ytn8kk" w:id="19"/>
      <w:bookmarkEnd w:id="19"/>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ahoma" w:cs="Tahoma" w:eastAsia="Tahoma" w:hAnsi="Tahoma"/>
          <w:sz w:val="21"/>
          <w:szCs w:val="21"/>
        </w:rPr>
      </w:pPr>
      <w:bookmarkStart w:colFirst="0" w:colLast="0" w:name="_heading=h.z2r8lkwsp8ha" w:id="20"/>
      <w:bookmarkEnd w:id="20"/>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ahoma" w:cs="Tahoma" w:eastAsia="Tahoma" w:hAnsi="Tahoma"/>
          <w:sz w:val="21"/>
          <w:szCs w:val="21"/>
        </w:rPr>
      </w:pPr>
      <w:bookmarkStart w:colFirst="0" w:colLast="0" w:name="_heading=h.ptucx371r770" w:id="21"/>
      <w:bookmarkEnd w:id="21"/>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ahoma" w:cs="Tahoma" w:eastAsia="Tahoma" w:hAnsi="Tahoma"/>
          <w:sz w:val="21"/>
          <w:szCs w:val="21"/>
        </w:rPr>
      </w:pPr>
      <w:bookmarkStart w:colFirst="0" w:colLast="0" w:name="_heading=h.y43utpian36a" w:id="22"/>
      <w:bookmarkEnd w:id="22"/>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ahoma" w:cs="Tahoma" w:eastAsia="Tahoma" w:hAnsi="Tahoma"/>
          <w:sz w:val="21"/>
          <w:szCs w:val="21"/>
        </w:rPr>
      </w:pPr>
      <w:bookmarkStart w:colFirst="0" w:colLast="0" w:name="_heading=h.osw4h6x7766t" w:id="23"/>
      <w:bookmarkEnd w:id="23"/>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ahoma" w:cs="Tahoma" w:eastAsia="Tahoma" w:hAnsi="Tahoma"/>
          <w:sz w:val="21"/>
          <w:szCs w:val="21"/>
        </w:rPr>
      </w:pPr>
      <w:bookmarkStart w:colFirst="0" w:colLast="0" w:name="_heading=h.jfwoodkn23nb" w:id="24"/>
      <w:bookmarkEnd w:id="24"/>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ahoma" w:cs="Tahoma" w:eastAsia="Tahoma" w:hAnsi="Tahoma"/>
          <w:sz w:val="21"/>
          <w:szCs w:val="21"/>
        </w:rPr>
      </w:pPr>
      <w:bookmarkStart w:colFirst="0" w:colLast="0" w:name="_heading=h.cvv5hpktgx0v" w:id="25"/>
      <w:bookmarkEnd w:id="25"/>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ahoma" w:cs="Tahoma" w:eastAsia="Tahoma" w:hAnsi="Tahoma"/>
          <w:sz w:val="21"/>
          <w:szCs w:val="21"/>
        </w:rPr>
      </w:pPr>
      <w:bookmarkStart w:colFirst="0" w:colLast="0" w:name="_heading=h.83o239uku0fq" w:id="26"/>
      <w:bookmarkEnd w:id="26"/>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ahoma" w:cs="Tahoma" w:eastAsia="Tahoma" w:hAnsi="Tahoma"/>
          <w:sz w:val="21"/>
          <w:szCs w:val="21"/>
        </w:rPr>
      </w:pPr>
      <w:bookmarkStart w:colFirst="0" w:colLast="0" w:name="_heading=h.rv3a196nrwxn" w:id="27"/>
      <w:bookmarkEnd w:id="27"/>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ahoma" w:cs="Tahoma" w:eastAsia="Tahoma" w:hAnsi="Tahoma"/>
          <w:sz w:val="21"/>
          <w:szCs w:val="21"/>
        </w:rPr>
      </w:pPr>
      <w:bookmarkStart w:colFirst="0" w:colLast="0" w:name="_heading=h.wf29cwav0x79" w:id="28"/>
      <w:bookmarkEnd w:id="28"/>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ahoma" w:cs="Tahoma" w:eastAsia="Tahoma" w:hAnsi="Tahoma"/>
          <w:sz w:val="21"/>
          <w:szCs w:val="21"/>
        </w:rPr>
      </w:pPr>
      <w:bookmarkStart w:colFirst="0" w:colLast="0" w:name="_heading=h.13zs5lwxvozq" w:id="29"/>
      <w:bookmarkEnd w:id="29"/>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ahoma" w:cs="Tahoma" w:eastAsia="Tahoma" w:hAnsi="Tahoma"/>
          <w:sz w:val="21"/>
          <w:szCs w:val="21"/>
        </w:rPr>
      </w:pPr>
      <w:bookmarkStart w:colFirst="0" w:colLast="0" w:name="_heading=h.42bje31z3s3d" w:id="30"/>
      <w:bookmarkEnd w:id="30"/>
      <w:r w:rsidDel="00000000" w:rsidR="00000000" w:rsidRPr="00000000">
        <w:rPr>
          <w:rtl w:val="0"/>
        </w:rPr>
      </w:r>
    </w:p>
    <w:p w:rsidR="00000000" w:rsidDel="00000000" w:rsidP="00000000" w:rsidRDefault="00000000" w:rsidRPr="00000000" w14:paraId="00000132">
      <w:pPr>
        <w:rPr>
          <w:rFonts w:ascii="Tahoma" w:cs="Tahoma" w:eastAsia="Tahoma" w:hAnsi="Tahoma"/>
          <w:color w:val="000000"/>
          <w:sz w:val="28"/>
          <w:szCs w:val="28"/>
          <w:highlight w:val="white"/>
        </w:rPr>
      </w:pPr>
      <w:r w:rsidDel="00000000" w:rsidR="00000000" w:rsidRPr="00000000">
        <w:rPr>
          <w:rtl w:val="0"/>
        </w:rPr>
      </w:r>
    </w:p>
    <w:p w:rsidR="00000000" w:rsidDel="00000000" w:rsidP="00000000" w:rsidRDefault="00000000" w:rsidRPr="00000000" w14:paraId="00000133">
      <w:pPr>
        <w:rPr>
          <w:rFonts w:ascii="Tahoma" w:cs="Tahoma" w:eastAsia="Tahoma" w:hAnsi="Tahoma"/>
          <w:color w:val="000000"/>
          <w:sz w:val="28"/>
          <w:szCs w:val="28"/>
          <w:highlight w:val="white"/>
        </w:rPr>
      </w:pPr>
      <w:r w:rsidDel="00000000" w:rsidR="00000000" w:rsidRPr="00000000">
        <w:rPr>
          <w:rtl w:val="0"/>
        </w:rPr>
      </w:r>
    </w:p>
    <w:p w:rsidR="00000000" w:rsidDel="00000000" w:rsidP="00000000" w:rsidRDefault="00000000" w:rsidRPr="00000000" w14:paraId="00000134">
      <w:pPr>
        <w:shd w:fill="ffffff" w:val="clear"/>
        <w:spacing w:after="240" w:line="240" w:lineRule="auto"/>
        <w:rPr>
          <w:rFonts w:ascii="Tahoma" w:cs="Tahoma" w:eastAsia="Tahoma" w:hAnsi="Tahoma"/>
          <w:color w:val="000000"/>
          <w:sz w:val="21"/>
          <w:szCs w:val="21"/>
        </w:rPr>
      </w:pPr>
      <w:r w:rsidDel="00000000" w:rsidR="00000000" w:rsidRPr="00000000">
        <w:rPr>
          <w:rFonts w:ascii="Tahoma" w:cs="Tahoma" w:eastAsia="Tahoma" w:hAnsi="Tahoma"/>
          <w:color w:val="000000"/>
          <w:sz w:val="21"/>
          <w:szCs w:val="21"/>
          <w:highlight w:val="white"/>
          <w:rtl w:val="0"/>
        </w:rPr>
        <w:t xml:space="preserve">Accommodations do not teach students to read.  Instead, they enable students who are suffering from reading failure but to access their learning in the regular classroom.  Accommodations are not a substitute for effective classroom teaching or reading interventions. Schools must provide accommodations </w:t>
      </w:r>
      <w:r w:rsidDel="00000000" w:rsidR="00000000" w:rsidRPr="00000000">
        <w:rPr>
          <w:rFonts w:ascii="Tahoma" w:cs="Tahoma" w:eastAsia="Tahoma" w:hAnsi="Tahoma"/>
          <w:b w:val="1"/>
          <w:color w:val="121212"/>
          <w:sz w:val="21"/>
          <w:szCs w:val="21"/>
          <w:highlight w:val="white"/>
          <w:rtl w:val="0"/>
        </w:rPr>
        <w:t xml:space="preserve">alongside </w:t>
      </w:r>
      <w:r w:rsidDel="00000000" w:rsidR="00000000" w:rsidRPr="00000000">
        <w:rPr>
          <w:rFonts w:ascii="Tahoma" w:cs="Tahoma" w:eastAsia="Tahoma" w:hAnsi="Tahoma"/>
          <w:color w:val="000000"/>
          <w:sz w:val="21"/>
          <w:szCs w:val="21"/>
          <w:highlight w:val="white"/>
          <w:rtl w:val="0"/>
        </w:rPr>
        <w:t xml:space="preserve">evidence-based curriculum and intervention strategies.</w:t>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2565400</wp:posOffset>
                </wp:positionH>
                <wp:positionV relativeFrom="paragraph">
                  <wp:posOffset>-449579</wp:posOffset>
                </wp:positionV>
                <wp:extent cx="3105150" cy="447675"/>
                <wp:effectExtent b="0" l="0" r="0" t="0"/>
                <wp:wrapNone/>
                <wp:docPr id="240" name=""/>
                <a:graphic>
                  <a:graphicData uri="http://schemas.microsoft.com/office/word/2010/wordprocessingShape">
                    <wps:wsp>
                      <wps:cNvSpPr/>
                      <wps:cNvPr id="2" name="Shape 2"/>
                      <wps:spPr>
                        <a:xfrm>
                          <a:off x="3802950" y="3565688"/>
                          <a:ext cx="3086100" cy="4286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40"/>
                                <w:vertAlign w:val="baseline"/>
                              </w:rPr>
                              <w:t xml:space="preserve">Accommodations</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2565400</wp:posOffset>
                </wp:positionH>
                <wp:positionV relativeFrom="paragraph">
                  <wp:posOffset>-449579</wp:posOffset>
                </wp:positionV>
                <wp:extent cx="3105150" cy="447675"/>
                <wp:effectExtent b="0" l="0" r="0" t="0"/>
                <wp:wrapNone/>
                <wp:docPr id="240" name="image1.png"/>
                <a:graphic>
                  <a:graphicData uri="http://schemas.openxmlformats.org/drawingml/2006/picture">
                    <pic:pic>
                      <pic:nvPicPr>
                        <pic:cNvPr id="0" name="image1.png"/>
                        <pic:cNvPicPr preferRelativeResize="0"/>
                      </pic:nvPicPr>
                      <pic:blipFill>
                        <a:blip r:embed="rId26"/>
                        <a:srcRect/>
                        <a:stretch>
                          <a:fillRect/>
                        </a:stretch>
                      </pic:blipFill>
                      <pic:spPr>
                        <a:xfrm>
                          <a:off x="0" y="0"/>
                          <a:ext cx="3105150" cy="447675"/>
                        </a:xfrm>
                        <a:prstGeom prst="rect"/>
                        <a:ln/>
                      </pic:spPr>
                    </pic:pic>
                  </a:graphicData>
                </a:graphic>
              </wp:anchor>
            </w:drawing>
          </mc:Fallback>
        </mc:AlternateContent>
      </w:r>
    </w:p>
    <w:tbl>
      <w:tblPr>
        <w:tblStyle w:val="Table8"/>
        <w:tblW w:w="12950.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56"/>
        <w:gridCol w:w="7512"/>
        <w:gridCol w:w="2182"/>
        <w:tblGridChange w:id="0">
          <w:tblGrid>
            <w:gridCol w:w="3256"/>
            <w:gridCol w:w="7512"/>
            <w:gridCol w:w="2182"/>
          </w:tblGrid>
        </w:tblGridChange>
      </w:tblGrid>
      <w:tr>
        <w:trPr>
          <w:cantSplit w:val="0"/>
          <w:tblHeader w:val="0"/>
        </w:trPr>
        <w:tc>
          <w:tcPr/>
          <w:p w:rsidR="00000000" w:rsidDel="00000000" w:rsidP="00000000" w:rsidRDefault="00000000" w:rsidRPr="00000000" w14:paraId="00000135">
            <w:pPr>
              <w:jc w:val="center"/>
              <w:rPr>
                <w:rFonts w:ascii="Tahoma" w:cs="Tahoma" w:eastAsia="Tahoma" w:hAnsi="Tahoma"/>
                <w:color w:val="000000"/>
                <w:sz w:val="28"/>
                <w:szCs w:val="28"/>
                <w:highlight w:val="white"/>
              </w:rPr>
            </w:pPr>
            <w:r w:rsidDel="00000000" w:rsidR="00000000" w:rsidRPr="00000000">
              <w:rPr>
                <w:rFonts w:ascii="Tahoma" w:cs="Tahoma" w:eastAsia="Tahoma" w:hAnsi="Tahoma"/>
                <w:b w:val="1"/>
                <w:color w:val="000000"/>
                <w:sz w:val="28"/>
                <w:szCs w:val="28"/>
                <w:highlight w:val="white"/>
                <w:rtl w:val="0"/>
              </w:rPr>
              <w:t xml:space="preserve">Effective Methods</w:t>
            </w:r>
            <w:r w:rsidDel="00000000" w:rsidR="00000000" w:rsidRPr="00000000">
              <w:rPr>
                <w:rtl w:val="0"/>
              </w:rPr>
            </w:r>
          </w:p>
        </w:tc>
        <w:tc>
          <w:tcPr/>
          <w:p w:rsidR="00000000" w:rsidDel="00000000" w:rsidP="00000000" w:rsidRDefault="00000000" w:rsidRPr="00000000" w14:paraId="00000136">
            <w:pPr>
              <w:jc w:val="center"/>
              <w:rPr>
                <w:rFonts w:ascii="Tahoma" w:cs="Tahoma" w:eastAsia="Tahoma" w:hAnsi="Tahoma"/>
                <w:color w:val="000000"/>
                <w:sz w:val="28"/>
                <w:szCs w:val="28"/>
                <w:highlight w:val="white"/>
              </w:rPr>
            </w:pPr>
            <w:r w:rsidDel="00000000" w:rsidR="00000000" w:rsidRPr="00000000">
              <w:rPr>
                <w:rFonts w:ascii="Tahoma" w:cs="Tahoma" w:eastAsia="Tahoma" w:hAnsi="Tahoma"/>
                <w:b w:val="1"/>
                <w:color w:val="000000"/>
                <w:sz w:val="28"/>
                <w:szCs w:val="28"/>
                <w:highlight w:val="white"/>
                <w:rtl w:val="0"/>
              </w:rPr>
              <w:t xml:space="preserve">Reference from Right to Read Report</w:t>
            </w:r>
            <w:r w:rsidDel="00000000" w:rsidR="00000000" w:rsidRPr="00000000">
              <w:rPr>
                <w:rtl w:val="0"/>
              </w:rPr>
            </w:r>
          </w:p>
        </w:tc>
        <w:tc>
          <w:tcPr/>
          <w:p w:rsidR="00000000" w:rsidDel="00000000" w:rsidP="00000000" w:rsidRDefault="00000000" w:rsidRPr="00000000" w14:paraId="00000137">
            <w:pPr>
              <w:jc w:val="center"/>
              <w:rPr>
                <w:rFonts w:ascii="Tahoma" w:cs="Tahoma" w:eastAsia="Tahoma" w:hAnsi="Tahoma"/>
                <w:b w:val="1"/>
                <w:color w:val="000000"/>
                <w:sz w:val="28"/>
                <w:szCs w:val="28"/>
                <w:highlight w:val="white"/>
              </w:rPr>
            </w:pPr>
            <w:r w:rsidDel="00000000" w:rsidR="00000000" w:rsidRPr="00000000">
              <w:rPr>
                <w:rFonts w:ascii="Tahoma" w:cs="Tahoma" w:eastAsia="Tahoma" w:hAnsi="Tahoma"/>
                <w:b w:val="1"/>
                <w:color w:val="000000"/>
                <w:sz w:val="28"/>
                <w:szCs w:val="28"/>
                <w:highlight w:val="white"/>
                <w:rtl w:val="0"/>
              </w:rPr>
              <w:t xml:space="preserve">In Place?</w:t>
            </w:r>
          </w:p>
          <w:p w:rsidR="00000000" w:rsidDel="00000000" w:rsidP="00000000" w:rsidRDefault="00000000" w:rsidRPr="00000000" w14:paraId="00000138">
            <w:pPr>
              <w:jc w:val="center"/>
              <w:rPr>
                <w:rFonts w:ascii="Tahoma" w:cs="Tahoma" w:eastAsia="Tahoma" w:hAnsi="Tahoma"/>
                <w:color w:val="000000"/>
                <w:sz w:val="28"/>
                <w:szCs w:val="28"/>
                <w:highlight w:val="white"/>
              </w:rPr>
            </w:pPr>
            <w:r w:rsidDel="00000000" w:rsidR="00000000" w:rsidRPr="00000000">
              <w:rPr>
                <w:rFonts w:ascii="Tahoma" w:cs="Tahoma" w:eastAsia="Tahoma" w:hAnsi="Tahoma"/>
                <w:b w:val="1"/>
                <w:color w:val="000000"/>
                <w:sz w:val="20"/>
                <w:szCs w:val="20"/>
                <w:highlight w:val="white"/>
                <w:rtl w:val="0"/>
              </w:rPr>
              <w:t xml:space="preserve">No, Partially, Yes</w:t>
            </w:r>
            <w:r w:rsidDel="00000000" w:rsidR="00000000" w:rsidRPr="00000000">
              <w:rPr>
                <w:rtl w:val="0"/>
              </w:rPr>
            </w:r>
          </w:p>
        </w:tc>
      </w:tr>
      <w:tr>
        <w:trPr>
          <w:cantSplit w:val="0"/>
          <w:tblHeader w:val="0"/>
        </w:trPr>
        <w:tc>
          <w:tcPr/>
          <w:p w:rsidR="00000000" w:rsidDel="00000000" w:rsidP="00000000" w:rsidRDefault="00000000" w:rsidRPr="00000000" w14:paraId="00000139">
            <w:pPr>
              <w:rPr>
                <w:rFonts w:ascii="Tahoma" w:cs="Tahoma" w:eastAsia="Tahoma" w:hAnsi="Tahoma"/>
                <w:color w:val="000000"/>
                <w:sz w:val="28"/>
                <w:szCs w:val="28"/>
                <w:highlight w:val="white"/>
              </w:rPr>
            </w:pPr>
            <w:r w:rsidDel="00000000" w:rsidR="00000000" w:rsidRPr="00000000">
              <w:rPr>
                <w:rFonts w:ascii="Tahoma" w:cs="Tahoma" w:eastAsia="Tahoma" w:hAnsi="Tahoma"/>
                <w:color w:val="000000"/>
                <w:sz w:val="28"/>
                <w:szCs w:val="28"/>
                <w:highlight w:val="white"/>
                <w:rtl w:val="0"/>
              </w:rPr>
              <w:t xml:space="preserve">Use transparent and efficient accommodation procedures</w:t>
            </w:r>
          </w:p>
        </w:tc>
        <w:tc>
          <w:tcPr/>
          <w:p w:rsidR="00000000" w:rsidDel="00000000" w:rsidP="00000000" w:rsidRDefault="00000000" w:rsidRPr="00000000" w14:paraId="0000013A">
            <w:pPr>
              <w:pStyle w:val="Heading4"/>
              <w:shd w:fill="ffffff" w:val="clear"/>
              <w:rPr>
                <w:rFonts w:ascii="Tahoma" w:cs="Tahoma" w:eastAsia="Tahoma" w:hAnsi="Tahoma"/>
                <w:b w:val="0"/>
                <w:color w:val="000000"/>
                <w:sz w:val="28"/>
                <w:szCs w:val="28"/>
                <w:highlight w:val="white"/>
              </w:rPr>
            </w:pPr>
            <w:bookmarkStart w:colFirst="0" w:colLast="0" w:name="_heading=h.3o7alnk" w:id="31"/>
            <w:bookmarkEnd w:id="31"/>
            <w:r w:rsidDel="00000000" w:rsidR="00000000" w:rsidRPr="00000000">
              <w:rPr>
                <w:rFonts w:ascii="Tahoma" w:cs="Tahoma" w:eastAsia="Tahoma" w:hAnsi="Tahoma"/>
                <w:b w:val="0"/>
                <w:color w:val="000000"/>
                <w:sz w:val="21"/>
                <w:szCs w:val="21"/>
                <w:highlight w:val="white"/>
                <w:rtl w:val="0"/>
              </w:rPr>
              <w:t xml:space="preserve">Schools must never provide accommodations as a substitute for interventions that provide highly systematic and explicit reading instruction. If students need accommodations, schools should provide them together with interventions. Providing assistive technology without reading interventions is damaging, because students lose the opportunity to learn to read. It is also damaging in a more insidious way: it can </w:t>
            </w:r>
            <w:r w:rsidDel="00000000" w:rsidR="00000000" w:rsidRPr="00000000">
              <w:rPr>
                <w:rFonts w:ascii="Tahoma" w:cs="Tahoma" w:eastAsia="Tahoma" w:hAnsi="Tahoma"/>
                <w:b w:val="1"/>
                <w:color w:val="121212"/>
                <w:sz w:val="21"/>
                <w:szCs w:val="21"/>
                <w:highlight w:val="white"/>
                <w:rtl w:val="0"/>
              </w:rPr>
              <w:t xml:space="preserve">mask</w:t>
            </w:r>
            <w:r w:rsidDel="00000000" w:rsidR="00000000" w:rsidRPr="00000000">
              <w:rPr>
                <w:rFonts w:ascii="Tahoma" w:cs="Tahoma" w:eastAsia="Tahoma" w:hAnsi="Tahoma"/>
                <w:b w:val="0"/>
                <w:color w:val="000000"/>
                <w:sz w:val="21"/>
                <w:szCs w:val="21"/>
                <w:highlight w:val="white"/>
                <w:rtl w:val="0"/>
              </w:rPr>
              <w:t xml:space="preserve"> the student’s reading difficulties.</w:t>
            </w:r>
            <w:hyperlink r:id="rId27">
              <w:r w:rsidDel="00000000" w:rsidR="00000000" w:rsidRPr="00000000">
                <w:rPr>
                  <w:rFonts w:ascii="Tahoma" w:cs="Tahoma" w:eastAsia="Tahoma" w:hAnsi="Tahoma"/>
                  <w:b w:val="0"/>
                  <w:color w:val="063559"/>
                  <w:sz w:val="21"/>
                  <w:szCs w:val="21"/>
                  <w:highlight w:val="white"/>
                  <w:u w:val="none"/>
                  <w:rtl w:val="0"/>
                </w:rPr>
                <w:t xml:space="preserve">[1094]</w:t>
              </w:r>
            </w:hyperlink>
            <w:r w:rsidDel="00000000" w:rsidR="00000000" w:rsidRPr="00000000">
              <w:rPr>
                <w:rtl w:val="0"/>
              </w:rPr>
            </w:r>
          </w:p>
        </w:tc>
        <w:tc>
          <w:tcPr/>
          <w:p w:rsidR="00000000" w:rsidDel="00000000" w:rsidP="00000000" w:rsidRDefault="00000000" w:rsidRPr="00000000" w14:paraId="0000013B">
            <w:pPr>
              <w:rPr>
                <w:rFonts w:ascii="Tahoma" w:cs="Tahoma" w:eastAsia="Tahoma" w:hAnsi="Tahoma"/>
                <w:color w:val="000000"/>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13C">
            <w:pPr>
              <w:rPr>
                <w:rFonts w:ascii="Tahoma" w:cs="Tahoma" w:eastAsia="Tahoma" w:hAnsi="Tahoma"/>
                <w:color w:val="000000"/>
                <w:sz w:val="28"/>
                <w:szCs w:val="28"/>
                <w:highlight w:val="white"/>
              </w:rPr>
            </w:pPr>
            <w:r w:rsidDel="00000000" w:rsidR="00000000" w:rsidRPr="00000000">
              <w:rPr>
                <w:rFonts w:ascii="Tahoma" w:cs="Tahoma" w:eastAsia="Tahoma" w:hAnsi="Tahoma"/>
                <w:color w:val="000000"/>
                <w:sz w:val="28"/>
                <w:szCs w:val="28"/>
                <w:highlight w:val="white"/>
                <w:rtl w:val="0"/>
              </w:rPr>
              <w:t xml:space="preserve">Assistive technology is available to all students</w:t>
            </w:r>
          </w:p>
        </w:tc>
        <w:tc>
          <w:tcPr/>
          <w:p w:rsidR="00000000" w:rsidDel="00000000" w:rsidP="00000000" w:rsidRDefault="00000000" w:rsidRPr="00000000" w14:paraId="0000013D">
            <w:pPr>
              <w:shd w:fill="ffffff" w:val="clear"/>
              <w:rPr>
                <w:rFonts w:ascii="Tahoma" w:cs="Tahoma" w:eastAsia="Tahoma" w:hAnsi="Tahoma"/>
                <w:color w:val="000000"/>
                <w:sz w:val="21"/>
                <w:szCs w:val="21"/>
              </w:rPr>
            </w:pPr>
            <w:r w:rsidDel="00000000" w:rsidR="00000000" w:rsidRPr="00000000">
              <w:rPr>
                <w:rFonts w:ascii="Tahoma" w:cs="Tahoma" w:eastAsia="Tahoma" w:hAnsi="Tahoma"/>
                <w:color w:val="000000"/>
                <w:sz w:val="21"/>
                <w:szCs w:val="21"/>
                <w:rtl w:val="0"/>
              </w:rPr>
              <w:t xml:space="preserve">Assistive technology (AT) accommodations, including devices like a computer tablet or smartphone, and software such as screen readers</w:t>
            </w:r>
          </w:p>
          <w:p w:rsidR="00000000" w:rsidDel="00000000" w:rsidP="00000000" w:rsidRDefault="00000000" w:rsidRPr="00000000" w14:paraId="0000013E">
            <w:pPr>
              <w:rPr>
                <w:rFonts w:ascii="Tahoma" w:cs="Tahoma" w:eastAsia="Tahoma" w:hAnsi="Tahoma"/>
                <w:color w:val="000000"/>
                <w:sz w:val="28"/>
                <w:szCs w:val="28"/>
                <w:highlight w:val="white"/>
              </w:rPr>
            </w:pPr>
            <w:r w:rsidDel="00000000" w:rsidR="00000000" w:rsidRPr="00000000">
              <w:rPr>
                <w:rtl w:val="0"/>
              </w:rPr>
            </w:r>
          </w:p>
        </w:tc>
        <w:tc>
          <w:tcPr/>
          <w:p w:rsidR="00000000" w:rsidDel="00000000" w:rsidP="00000000" w:rsidRDefault="00000000" w:rsidRPr="00000000" w14:paraId="0000013F">
            <w:pPr>
              <w:rPr>
                <w:rFonts w:ascii="Tahoma" w:cs="Tahoma" w:eastAsia="Tahoma" w:hAnsi="Tahoma"/>
                <w:color w:val="000000"/>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140">
            <w:pPr>
              <w:shd w:fill="ffffff" w:val="clea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Non-AT accommodations are available to all students</w:t>
            </w:r>
          </w:p>
        </w:tc>
        <w:tc>
          <w:tcPr/>
          <w:p w:rsidR="00000000" w:rsidDel="00000000" w:rsidP="00000000" w:rsidRDefault="00000000" w:rsidRPr="00000000" w14:paraId="00000141">
            <w:pPr>
              <w:shd w:fill="ffffff" w:val="clear"/>
              <w:rPr>
                <w:rFonts w:ascii="Tahoma" w:cs="Tahoma" w:eastAsia="Tahoma" w:hAnsi="Tahoma"/>
                <w:color w:val="000000"/>
                <w:sz w:val="21"/>
                <w:szCs w:val="21"/>
              </w:rPr>
            </w:pPr>
            <w:r w:rsidDel="00000000" w:rsidR="00000000" w:rsidRPr="00000000">
              <w:rPr>
                <w:rFonts w:ascii="Tahoma" w:cs="Tahoma" w:eastAsia="Tahoma" w:hAnsi="Tahoma"/>
                <w:color w:val="000000"/>
                <w:sz w:val="21"/>
                <w:szCs w:val="21"/>
                <w:rtl w:val="0"/>
              </w:rPr>
              <w:t xml:space="preserve">Non-AT accommodations, including, for example, extra time for tests or assignments and assistive services such as a note-taker.</w:t>
            </w:r>
          </w:p>
          <w:p w:rsidR="00000000" w:rsidDel="00000000" w:rsidP="00000000" w:rsidRDefault="00000000" w:rsidRPr="00000000" w14:paraId="00000142">
            <w:pPr>
              <w:rPr>
                <w:rFonts w:ascii="Tahoma" w:cs="Tahoma" w:eastAsia="Tahoma" w:hAnsi="Tahoma"/>
                <w:color w:val="000000"/>
                <w:sz w:val="28"/>
                <w:szCs w:val="28"/>
                <w:highlight w:val="white"/>
              </w:rPr>
            </w:pPr>
            <w:r w:rsidDel="00000000" w:rsidR="00000000" w:rsidRPr="00000000">
              <w:rPr>
                <w:rtl w:val="0"/>
              </w:rPr>
            </w:r>
          </w:p>
        </w:tc>
        <w:tc>
          <w:tcPr/>
          <w:p w:rsidR="00000000" w:rsidDel="00000000" w:rsidP="00000000" w:rsidRDefault="00000000" w:rsidRPr="00000000" w14:paraId="00000143">
            <w:pPr>
              <w:rPr>
                <w:rFonts w:ascii="Tahoma" w:cs="Tahoma" w:eastAsia="Tahoma" w:hAnsi="Tahoma"/>
                <w:color w:val="000000"/>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144">
            <w:pPr>
              <w:rPr>
                <w:rFonts w:ascii="Tahoma" w:cs="Tahoma" w:eastAsia="Tahoma" w:hAnsi="Tahoma"/>
                <w:color w:val="000000"/>
                <w:sz w:val="28"/>
                <w:szCs w:val="28"/>
                <w:highlight w:val="white"/>
              </w:rPr>
            </w:pPr>
            <w:r w:rsidDel="00000000" w:rsidR="00000000" w:rsidRPr="00000000">
              <w:rPr>
                <w:rFonts w:ascii="Tahoma" w:cs="Tahoma" w:eastAsia="Tahoma" w:hAnsi="Tahoma"/>
                <w:color w:val="000000"/>
                <w:sz w:val="28"/>
                <w:szCs w:val="28"/>
                <w:highlight w:val="white"/>
                <w:rtl w:val="0"/>
              </w:rPr>
              <w:t xml:space="preserve">Appropriate training on accommodation tools is provided</w:t>
            </w:r>
          </w:p>
        </w:tc>
        <w:tc>
          <w:tcPr/>
          <w:p w:rsidR="00000000" w:rsidDel="00000000" w:rsidP="00000000" w:rsidRDefault="00000000" w:rsidRPr="00000000" w14:paraId="00000145">
            <w:pPr>
              <w:rPr>
                <w:rFonts w:ascii="Tahoma" w:cs="Tahoma" w:eastAsia="Tahoma" w:hAnsi="Tahoma"/>
                <w:color w:val="000000"/>
                <w:sz w:val="28"/>
                <w:szCs w:val="28"/>
                <w:highlight w:val="white"/>
              </w:rPr>
            </w:pPr>
            <w:r w:rsidDel="00000000" w:rsidR="00000000" w:rsidRPr="00000000">
              <w:rPr>
                <w:rFonts w:ascii="Tahoma" w:cs="Tahoma" w:eastAsia="Tahoma" w:hAnsi="Tahoma"/>
                <w:color w:val="000000"/>
                <w:sz w:val="21"/>
                <w:szCs w:val="21"/>
                <w:highlight w:val="white"/>
                <w:rtl w:val="0"/>
              </w:rPr>
              <w:t xml:space="preserve">Appropriate training for the student and/or their teacher may be necessary to successfully implement accommodations</w:t>
            </w:r>
            <w:r w:rsidDel="00000000" w:rsidR="00000000" w:rsidRPr="00000000">
              <w:rPr>
                <w:rtl w:val="0"/>
              </w:rPr>
            </w:r>
          </w:p>
        </w:tc>
        <w:tc>
          <w:tcPr/>
          <w:p w:rsidR="00000000" w:rsidDel="00000000" w:rsidP="00000000" w:rsidRDefault="00000000" w:rsidRPr="00000000" w14:paraId="00000146">
            <w:pPr>
              <w:rPr>
                <w:rFonts w:ascii="Tahoma" w:cs="Tahoma" w:eastAsia="Tahoma" w:hAnsi="Tahoma"/>
                <w:color w:val="000000"/>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147">
            <w:pPr>
              <w:rPr>
                <w:rFonts w:ascii="Tahoma" w:cs="Tahoma" w:eastAsia="Tahoma" w:hAnsi="Tahoma"/>
                <w:color w:val="000000"/>
                <w:sz w:val="28"/>
                <w:szCs w:val="28"/>
                <w:highlight w:val="white"/>
              </w:rPr>
            </w:pPr>
            <w:r w:rsidDel="00000000" w:rsidR="00000000" w:rsidRPr="00000000">
              <w:rPr>
                <w:rFonts w:ascii="Tahoma" w:cs="Tahoma" w:eastAsia="Tahoma" w:hAnsi="Tahoma"/>
                <w:color w:val="000000"/>
                <w:sz w:val="28"/>
                <w:szCs w:val="28"/>
                <w:highlight w:val="white"/>
                <w:rtl w:val="0"/>
              </w:rPr>
              <w:t xml:space="preserve">Monitoring in Place</w:t>
            </w:r>
          </w:p>
        </w:tc>
        <w:tc>
          <w:tcPr/>
          <w:p w:rsidR="00000000" w:rsidDel="00000000" w:rsidP="00000000" w:rsidRDefault="00000000" w:rsidRPr="00000000" w14:paraId="00000148">
            <w:pPr>
              <w:rPr>
                <w:rFonts w:ascii="Tahoma" w:cs="Tahoma" w:eastAsia="Tahoma" w:hAnsi="Tahoma"/>
                <w:color w:val="000000"/>
                <w:sz w:val="21"/>
                <w:szCs w:val="21"/>
                <w:highlight w:val="white"/>
              </w:rPr>
            </w:pPr>
            <w:r w:rsidDel="00000000" w:rsidR="00000000" w:rsidRPr="00000000">
              <w:rPr>
                <w:rFonts w:ascii="Tahoma" w:cs="Tahoma" w:eastAsia="Tahoma" w:hAnsi="Tahoma"/>
                <w:color w:val="000000"/>
                <w:sz w:val="21"/>
                <w:szCs w:val="21"/>
                <w:highlight w:val="white"/>
                <w:rtl w:val="0"/>
              </w:rPr>
              <w:t xml:space="preserve">educators should regularly monitor and evaluate them to make sure they are helping to improve the student’s learning experience and performance</w:t>
            </w:r>
          </w:p>
        </w:tc>
        <w:tc>
          <w:tcPr/>
          <w:p w:rsidR="00000000" w:rsidDel="00000000" w:rsidP="00000000" w:rsidRDefault="00000000" w:rsidRPr="00000000" w14:paraId="00000149">
            <w:pPr>
              <w:rPr>
                <w:rFonts w:ascii="Tahoma" w:cs="Tahoma" w:eastAsia="Tahoma" w:hAnsi="Tahoma"/>
                <w:color w:val="000000"/>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14A">
            <w:pPr>
              <w:rPr>
                <w:rFonts w:ascii="Tahoma" w:cs="Tahoma" w:eastAsia="Tahoma" w:hAnsi="Tahoma"/>
                <w:color w:val="000000"/>
                <w:sz w:val="28"/>
                <w:szCs w:val="28"/>
                <w:highlight w:val="white"/>
              </w:rPr>
            </w:pPr>
            <w:r w:rsidDel="00000000" w:rsidR="00000000" w:rsidRPr="00000000">
              <w:rPr>
                <w:rFonts w:ascii="Tahoma" w:cs="Tahoma" w:eastAsia="Tahoma" w:hAnsi="Tahoma"/>
                <w:color w:val="000000"/>
                <w:sz w:val="28"/>
                <w:szCs w:val="28"/>
                <w:highlight w:val="white"/>
                <w:rtl w:val="0"/>
              </w:rPr>
              <w:t xml:space="preserve">Accommodations respect students’ privacy, dignity and individuality</w:t>
            </w:r>
          </w:p>
        </w:tc>
        <w:tc>
          <w:tcPr/>
          <w:p w:rsidR="00000000" w:rsidDel="00000000" w:rsidP="00000000" w:rsidRDefault="00000000" w:rsidRPr="00000000" w14:paraId="0000014B">
            <w:pPr>
              <w:rPr>
                <w:rFonts w:ascii="Tahoma" w:cs="Tahoma" w:eastAsia="Tahoma" w:hAnsi="Tahoma"/>
                <w:color w:val="000000"/>
                <w:sz w:val="21"/>
                <w:szCs w:val="21"/>
                <w:highlight w:val="white"/>
              </w:rPr>
            </w:pPr>
            <w:r w:rsidDel="00000000" w:rsidR="00000000" w:rsidRPr="00000000">
              <w:rPr>
                <w:rFonts w:ascii="Tahoma" w:cs="Tahoma" w:eastAsia="Tahoma" w:hAnsi="Tahoma"/>
                <w:color w:val="000000"/>
                <w:sz w:val="21"/>
                <w:szCs w:val="21"/>
                <w:highlight w:val="white"/>
                <w:rtl w:val="0"/>
              </w:rPr>
              <w:t xml:space="preserve">Accommodations should not isolate or stigmatize students.</w:t>
            </w:r>
          </w:p>
          <w:p w:rsidR="00000000" w:rsidDel="00000000" w:rsidP="00000000" w:rsidRDefault="00000000" w:rsidRPr="00000000" w14:paraId="0000014C">
            <w:pPr>
              <w:rPr>
                <w:rFonts w:ascii="Tahoma" w:cs="Tahoma" w:eastAsia="Tahoma" w:hAnsi="Tahoma"/>
                <w:color w:val="000000"/>
                <w:sz w:val="21"/>
                <w:szCs w:val="21"/>
                <w:highlight w:val="white"/>
              </w:rPr>
            </w:pPr>
            <w:r w:rsidDel="00000000" w:rsidR="00000000" w:rsidRPr="00000000">
              <w:rPr>
                <w:rtl w:val="0"/>
              </w:rPr>
            </w:r>
          </w:p>
          <w:p w:rsidR="00000000" w:rsidDel="00000000" w:rsidP="00000000" w:rsidRDefault="00000000" w:rsidRPr="00000000" w14:paraId="0000014D">
            <w:pPr>
              <w:rPr>
                <w:rFonts w:ascii="Tahoma" w:cs="Tahoma" w:eastAsia="Tahoma" w:hAnsi="Tahoma"/>
                <w:color w:val="000000"/>
                <w:sz w:val="21"/>
                <w:szCs w:val="21"/>
                <w:highlight w:val="white"/>
              </w:rPr>
            </w:pPr>
            <w:bookmarkStart w:colFirst="0" w:colLast="0" w:name="_heading=h.23ckvvd" w:id="32"/>
            <w:bookmarkEnd w:id="32"/>
            <w:r w:rsidDel="00000000" w:rsidR="00000000" w:rsidRPr="00000000">
              <w:rPr>
                <w:rFonts w:ascii="Tahoma" w:cs="Tahoma" w:eastAsia="Tahoma" w:hAnsi="Tahoma"/>
                <w:color w:val="000000"/>
                <w:sz w:val="21"/>
                <w:szCs w:val="21"/>
                <w:highlight w:val="white"/>
                <w:rtl w:val="0"/>
              </w:rPr>
              <w:t xml:space="preserve">Students with learning disabilities are at increased risk of bullying, victimization, rejection and social isolation,</w:t>
            </w:r>
            <w:hyperlink r:id="rId28">
              <w:r w:rsidDel="00000000" w:rsidR="00000000" w:rsidRPr="00000000">
                <w:rPr>
                  <w:rFonts w:ascii="Tahoma" w:cs="Tahoma" w:eastAsia="Tahoma" w:hAnsi="Tahoma"/>
                  <w:color w:val="063559"/>
                  <w:sz w:val="21"/>
                  <w:szCs w:val="21"/>
                  <w:highlight w:val="white"/>
                  <w:u w:val="single"/>
                  <w:rtl w:val="0"/>
                </w:rPr>
                <w:t xml:space="preserve">[1097]</w:t>
              </w:r>
            </w:hyperlink>
            <w:r w:rsidDel="00000000" w:rsidR="00000000" w:rsidRPr="00000000">
              <w:rPr>
                <w:rFonts w:ascii="Tahoma" w:cs="Tahoma" w:eastAsia="Tahoma" w:hAnsi="Tahoma"/>
                <w:color w:val="000000"/>
                <w:sz w:val="21"/>
                <w:szCs w:val="21"/>
                <w:highlight w:val="white"/>
                <w:rtl w:val="0"/>
              </w:rPr>
              <w:t xml:space="preserve"> and there is evidence that children and youth with learning disabilities are significantly more likely to be bullied than their peers.</w:t>
            </w:r>
            <w:hyperlink r:id="rId29">
              <w:r w:rsidDel="00000000" w:rsidR="00000000" w:rsidRPr="00000000">
                <w:rPr>
                  <w:rFonts w:ascii="Tahoma" w:cs="Tahoma" w:eastAsia="Tahoma" w:hAnsi="Tahoma"/>
                  <w:color w:val="063559"/>
                  <w:sz w:val="21"/>
                  <w:szCs w:val="21"/>
                  <w:highlight w:val="white"/>
                  <w:u w:val="single"/>
                  <w:rtl w:val="0"/>
                </w:rPr>
                <w:t xml:space="preserve">[1098]</w:t>
              </w:r>
            </w:hyperlink>
            <w:r w:rsidDel="00000000" w:rsidR="00000000" w:rsidRPr="00000000">
              <w:rPr>
                <w:rFonts w:ascii="Tahoma" w:cs="Tahoma" w:eastAsia="Tahoma" w:hAnsi="Tahoma"/>
                <w:color w:val="000000"/>
                <w:sz w:val="21"/>
                <w:szCs w:val="21"/>
                <w:highlight w:val="white"/>
                <w:rtl w:val="0"/>
              </w:rPr>
              <w:t xml:space="preserve"> Schools must account for these circumstances when developing respectful accommodations by making sure there are proactive and reactive strategies to address bullying.</w:t>
            </w:r>
          </w:p>
        </w:tc>
        <w:tc>
          <w:tcPr/>
          <w:p w:rsidR="00000000" w:rsidDel="00000000" w:rsidP="00000000" w:rsidRDefault="00000000" w:rsidRPr="00000000" w14:paraId="0000014E">
            <w:pPr>
              <w:rPr>
                <w:rFonts w:ascii="Tahoma" w:cs="Tahoma" w:eastAsia="Tahoma" w:hAnsi="Tahoma"/>
                <w:color w:val="000000"/>
                <w:sz w:val="28"/>
                <w:szCs w:val="28"/>
                <w:highlight w:val="white"/>
              </w:rPr>
            </w:pPr>
            <w:r w:rsidDel="00000000" w:rsidR="00000000" w:rsidRPr="00000000">
              <w:rPr>
                <w:rtl w:val="0"/>
              </w:rPr>
            </w:r>
          </w:p>
        </w:tc>
      </w:tr>
    </w:tbl>
    <w:p w:rsidR="00000000" w:rsidDel="00000000" w:rsidP="00000000" w:rsidRDefault="00000000" w:rsidRPr="00000000" w14:paraId="0000014F">
      <w:pPr>
        <w:rPr>
          <w:rFonts w:ascii="Tahoma" w:cs="Tahoma" w:eastAsia="Tahoma" w:hAnsi="Tahoma"/>
          <w:b w:val="1"/>
          <w:color w:val="000000"/>
          <w:sz w:val="28"/>
          <w:szCs w:val="28"/>
          <w:highlight w:val="white"/>
        </w:rPr>
      </w:pPr>
      <w:r w:rsidDel="00000000" w:rsidR="00000000" w:rsidRPr="00000000">
        <w:rPr>
          <w:rtl w:val="0"/>
        </w:rPr>
      </w:r>
    </w:p>
    <w:p w:rsidR="00000000" w:rsidDel="00000000" w:rsidP="00000000" w:rsidRDefault="00000000" w:rsidRPr="00000000" w14:paraId="00000150">
      <w:pPr>
        <w:rPr>
          <w:rFonts w:ascii="Tahoma" w:cs="Tahoma" w:eastAsia="Tahoma" w:hAnsi="Tahoma"/>
          <w:b w:val="1"/>
          <w:color w:val="000000"/>
          <w:sz w:val="28"/>
          <w:szCs w:val="28"/>
          <w:highlight w:val="white"/>
        </w:rPr>
      </w:pPr>
      <w:r w:rsidDel="00000000" w:rsidR="00000000" w:rsidRPr="00000000">
        <w:rPr>
          <w:rFonts w:ascii="Tahoma" w:cs="Tahoma" w:eastAsia="Tahoma" w:hAnsi="Tahoma"/>
          <w:b w:val="1"/>
          <w:color w:val="000000"/>
          <w:sz w:val="28"/>
          <w:szCs w:val="28"/>
          <w:highlight w:val="white"/>
          <w:rtl w:val="0"/>
        </w:rPr>
        <w:t xml:space="preserve">Ineffective Methods – Remove these if they are in your system</w:t>
      </w:r>
    </w:p>
    <w:p w:rsidR="00000000" w:rsidDel="00000000" w:rsidP="00000000" w:rsidRDefault="00000000" w:rsidRPr="00000000" w14:paraId="00000151">
      <w:pPr>
        <w:rPr>
          <w:rFonts w:ascii="Tahoma" w:cs="Tahoma" w:eastAsia="Tahoma" w:hAnsi="Tahoma"/>
          <w:b w:val="1"/>
          <w:color w:val="000000"/>
          <w:sz w:val="28"/>
          <w:szCs w:val="28"/>
          <w:highlight w:val="white"/>
        </w:rPr>
      </w:pPr>
      <w:r w:rsidDel="00000000" w:rsidR="00000000" w:rsidRPr="00000000">
        <w:rPr>
          <w:rtl w:val="0"/>
        </w:rPr>
      </w:r>
    </w:p>
    <w:tbl>
      <w:tblPr>
        <w:tblStyle w:val="Table9"/>
        <w:tblW w:w="12950.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56"/>
        <w:gridCol w:w="7512"/>
        <w:gridCol w:w="2182"/>
        <w:tblGridChange w:id="0">
          <w:tblGrid>
            <w:gridCol w:w="3256"/>
            <w:gridCol w:w="7512"/>
            <w:gridCol w:w="2182"/>
          </w:tblGrid>
        </w:tblGridChange>
      </w:tblGrid>
      <w:tr>
        <w:trPr>
          <w:cantSplit w:val="0"/>
          <w:tblHeader w:val="0"/>
        </w:trPr>
        <w:tc>
          <w:tcPr/>
          <w:p w:rsidR="00000000" w:rsidDel="00000000" w:rsidP="00000000" w:rsidRDefault="00000000" w:rsidRPr="00000000" w14:paraId="00000152">
            <w:pPr>
              <w:jc w:val="center"/>
              <w:rPr>
                <w:rFonts w:ascii="Lucida Sans" w:cs="Lucida Sans" w:eastAsia="Lucida Sans" w:hAnsi="Lucida Sans"/>
                <w:b w:val="1"/>
                <w:color w:val="063559"/>
                <w:sz w:val="38"/>
                <w:szCs w:val="38"/>
              </w:rPr>
            </w:pPr>
            <w:r w:rsidDel="00000000" w:rsidR="00000000" w:rsidRPr="00000000">
              <w:rPr>
                <w:rFonts w:ascii="Tahoma" w:cs="Tahoma" w:eastAsia="Tahoma" w:hAnsi="Tahoma"/>
                <w:b w:val="1"/>
                <w:color w:val="000000"/>
                <w:sz w:val="28"/>
                <w:szCs w:val="28"/>
                <w:highlight w:val="white"/>
                <w:rtl w:val="0"/>
              </w:rPr>
              <w:t xml:space="preserve">Ineffective Methods</w:t>
            </w:r>
            <w:r w:rsidDel="00000000" w:rsidR="00000000" w:rsidRPr="00000000">
              <w:rPr>
                <w:rtl w:val="0"/>
              </w:rPr>
            </w:r>
          </w:p>
        </w:tc>
        <w:tc>
          <w:tcPr/>
          <w:p w:rsidR="00000000" w:rsidDel="00000000" w:rsidP="00000000" w:rsidRDefault="00000000" w:rsidRPr="00000000" w14:paraId="00000153">
            <w:pPr>
              <w:jc w:val="center"/>
              <w:rPr>
                <w:rFonts w:ascii="Lucida Sans" w:cs="Lucida Sans" w:eastAsia="Lucida Sans" w:hAnsi="Lucida Sans"/>
                <w:b w:val="1"/>
                <w:color w:val="063559"/>
                <w:sz w:val="38"/>
                <w:szCs w:val="38"/>
              </w:rPr>
            </w:pPr>
            <w:r w:rsidDel="00000000" w:rsidR="00000000" w:rsidRPr="00000000">
              <w:rPr>
                <w:rFonts w:ascii="Tahoma" w:cs="Tahoma" w:eastAsia="Tahoma" w:hAnsi="Tahoma"/>
                <w:b w:val="1"/>
                <w:color w:val="000000"/>
                <w:sz w:val="28"/>
                <w:szCs w:val="28"/>
                <w:highlight w:val="white"/>
                <w:rtl w:val="0"/>
              </w:rPr>
              <w:t xml:space="preserve">Reference from Right to Read Report</w:t>
            </w:r>
            <w:r w:rsidDel="00000000" w:rsidR="00000000" w:rsidRPr="00000000">
              <w:rPr>
                <w:rtl w:val="0"/>
              </w:rPr>
            </w:r>
          </w:p>
        </w:tc>
        <w:tc>
          <w:tcPr/>
          <w:p w:rsidR="00000000" w:rsidDel="00000000" w:rsidP="00000000" w:rsidRDefault="00000000" w:rsidRPr="00000000" w14:paraId="00000154">
            <w:pPr>
              <w:jc w:val="center"/>
              <w:rPr>
                <w:rFonts w:ascii="Tahoma" w:cs="Tahoma" w:eastAsia="Tahoma" w:hAnsi="Tahoma"/>
                <w:b w:val="1"/>
                <w:color w:val="000000"/>
                <w:sz w:val="28"/>
                <w:szCs w:val="28"/>
                <w:highlight w:val="white"/>
              </w:rPr>
            </w:pPr>
            <w:r w:rsidDel="00000000" w:rsidR="00000000" w:rsidRPr="00000000">
              <w:rPr>
                <w:rFonts w:ascii="Tahoma" w:cs="Tahoma" w:eastAsia="Tahoma" w:hAnsi="Tahoma"/>
                <w:b w:val="1"/>
                <w:color w:val="000000"/>
                <w:sz w:val="28"/>
                <w:szCs w:val="28"/>
                <w:highlight w:val="white"/>
                <w:rtl w:val="0"/>
              </w:rPr>
              <w:t xml:space="preserve">In Place?</w:t>
            </w:r>
          </w:p>
          <w:p w:rsidR="00000000" w:rsidDel="00000000" w:rsidP="00000000" w:rsidRDefault="00000000" w:rsidRPr="00000000" w14:paraId="00000155">
            <w:pPr>
              <w:jc w:val="center"/>
              <w:rPr>
                <w:rFonts w:ascii="Lucida Sans" w:cs="Lucida Sans" w:eastAsia="Lucida Sans" w:hAnsi="Lucida Sans"/>
                <w:b w:val="1"/>
                <w:color w:val="063559"/>
                <w:sz w:val="38"/>
                <w:szCs w:val="38"/>
              </w:rPr>
            </w:pPr>
            <w:r w:rsidDel="00000000" w:rsidR="00000000" w:rsidRPr="00000000">
              <w:rPr>
                <w:rFonts w:ascii="Tahoma" w:cs="Tahoma" w:eastAsia="Tahoma" w:hAnsi="Tahoma"/>
                <w:b w:val="1"/>
                <w:color w:val="000000"/>
                <w:sz w:val="20"/>
                <w:szCs w:val="20"/>
                <w:highlight w:val="white"/>
                <w:rtl w:val="0"/>
              </w:rPr>
              <w:t xml:space="preserve">No, Partially, Yes</w:t>
            </w:r>
            <w:r w:rsidDel="00000000" w:rsidR="00000000" w:rsidRPr="00000000">
              <w:rPr>
                <w:rtl w:val="0"/>
              </w:rPr>
            </w:r>
          </w:p>
        </w:tc>
      </w:tr>
      <w:tr>
        <w:trPr>
          <w:cantSplit w:val="0"/>
          <w:tblHeader w:val="0"/>
        </w:trPr>
        <w:tc>
          <w:tcPr/>
          <w:p w:rsidR="00000000" w:rsidDel="00000000" w:rsidP="00000000" w:rsidRDefault="00000000" w:rsidRPr="00000000" w14:paraId="00000156">
            <w:pPr>
              <w:rPr>
                <w:rFonts w:ascii="Tahoma" w:cs="Tahoma" w:eastAsia="Tahoma" w:hAnsi="Tahoma"/>
                <w:sz w:val="28"/>
                <w:szCs w:val="28"/>
              </w:rPr>
            </w:pPr>
            <w:r w:rsidDel="00000000" w:rsidR="00000000" w:rsidRPr="00000000">
              <w:rPr>
                <w:rFonts w:ascii="Tahoma" w:cs="Tahoma" w:eastAsia="Tahoma" w:hAnsi="Tahoma"/>
                <w:sz w:val="28"/>
                <w:szCs w:val="28"/>
                <w:rtl w:val="0"/>
              </w:rPr>
              <w:t xml:space="preserve">Students who need extra time must give up their free time to get it</w:t>
            </w:r>
          </w:p>
        </w:tc>
        <w:tc>
          <w:tcPr/>
          <w:p w:rsidR="00000000" w:rsidDel="00000000" w:rsidP="00000000" w:rsidRDefault="00000000" w:rsidRPr="00000000" w14:paraId="00000157">
            <w:pPr>
              <w:rPr>
                <w:rFonts w:ascii="Tahoma" w:cs="Tahoma" w:eastAsia="Tahoma" w:hAnsi="Tahoma"/>
                <w:b w:val="1"/>
                <w:color w:val="063559"/>
                <w:sz w:val="38"/>
                <w:szCs w:val="38"/>
              </w:rPr>
            </w:pPr>
            <w:r w:rsidDel="00000000" w:rsidR="00000000" w:rsidRPr="00000000">
              <w:rPr>
                <w:rFonts w:ascii="Tahoma" w:cs="Tahoma" w:eastAsia="Tahoma" w:hAnsi="Tahoma"/>
                <w:color w:val="000000"/>
                <w:sz w:val="21"/>
                <w:szCs w:val="21"/>
                <w:highlight w:val="white"/>
                <w:rtl w:val="0"/>
              </w:rPr>
              <w:t xml:space="preserve">Accommodations can also be ineffective if students feel they are punitive. For example, we learned from educators and other professionals that teachers struggle with accommodating students with “extra time.” To receive extra time for an assignment or test without missing out on other lessons, students usually have to give up part or all of their recess or lunch, and “feel like they are being punished and are missing out.” </w:t>
            </w:r>
            <w:r w:rsidDel="00000000" w:rsidR="00000000" w:rsidRPr="00000000">
              <w:rPr>
                <w:rtl w:val="0"/>
              </w:rPr>
            </w:r>
          </w:p>
        </w:tc>
        <w:tc>
          <w:tcPr/>
          <w:p w:rsidR="00000000" w:rsidDel="00000000" w:rsidP="00000000" w:rsidRDefault="00000000" w:rsidRPr="00000000" w14:paraId="00000158">
            <w:pPr>
              <w:rPr>
                <w:rFonts w:ascii="Tahoma" w:cs="Tahoma" w:eastAsia="Tahoma" w:hAnsi="Tahoma"/>
                <w:b w:val="1"/>
                <w:color w:val="063559"/>
                <w:sz w:val="38"/>
                <w:szCs w:val="38"/>
              </w:rPr>
            </w:pPr>
            <w:r w:rsidDel="00000000" w:rsidR="00000000" w:rsidRPr="00000000">
              <w:rPr>
                <w:rtl w:val="0"/>
              </w:rPr>
            </w:r>
          </w:p>
        </w:tc>
      </w:tr>
      <w:tr>
        <w:trPr>
          <w:cantSplit w:val="0"/>
          <w:tblHeader w:val="0"/>
        </w:trPr>
        <w:tc>
          <w:tcPr/>
          <w:p w:rsidR="00000000" w:rsidDel="00000000" w:rsidP="00000000" w:rsidRDefault="00000000" w:rsidRPr="00000000" w14:paraId="00000159">
            <w:pPr>
              <w:rPr>
                <w:rFonts w:ascii="Tahoma" w:cs="Tahoma" w:eastAsia="Tahoma" w:hAnsi="Tahoma"/>
                <w:sz w:val="28"/>
                <w:szCs w:val="28"/>
              </w:rPr>
            </w:pPr>
            <w:r w:rsidDel="00000000" w:rsidR="00000000" w:rsidRPr="00000000">
              <w:rPr>
                <w:rFonts w:ascii="Tahoma" w:cs="Tahoma" w:eastAsia="Tahoma" w:hAnsi="Tahoma"/>
                <w:sz w:val="28"/>
                <w:szCs w:val="28"/>
                <w:rtl w:val="0"/>
              </w:rPr>
              <w:t xml:space="preserve">Accommodations are hard to use</w:t>
            </w:r>
          </w:p>
        </w:tc>
        <w:tc>
          <w:tcPr/>
          <w:p w:rsidR="00000000" w:rsidDel="00000000" w:rsidP="00000000" w:rsidRDefault="00000000" w:rsidRPr="00000000" w14:paraId="0000015A">
            <w:pPr>
              <w:rPr>
                <w:rFonts w:ascii="Tahoma" w:cs="Tahoma" w:eastAsia="Tahoma" w:hAnsi="Tahoma"/>
                <w:color w:val="000000"/>
                <w:sz w:val="21"/>
                <w:szCs w:val="21"/>
                <w:highlight w:val="white"/>
              </w:rPr>
            </w:pPr>
            <w:r w:rsidDel="00000000" w:rsidR="00000000" w:rsidRPr="00000000">
              <w:rPr>
                <w:rFonts w:ascii="Tahoma" w:cs="Tahoma" w:eastAsia="Tahoma" w:hAnsi="Tahoma"/>
                <w:color w:val="000000"/>
                <w:sz w:val="21"/>
                <w:szCs w:val="21"/>
                <w:highlight w:val="white"/>
                <w:rtl w:val="0"/>
              </w:rPr>
              <w:t xml:space="preserve">Some students and parents noted that text-to-speech software with a computerized voice can be hard to understand. One parent said that voice-to-text software can be “sloppy in a classroom setting” because it “picks up all noise in the room” and “students are not shown how to use it effectively to communicate in writing.”</w:t>
            </w:r>
          </w:p>
        </w:tc>
        <w:tc>
          <w:tcPr/>
          <w:p w:rsidR="00000000" w:rsidDel="00000000" w:rsidP="00000000" w:rsidRDefault="00000000" w:rsidRPr="00000000" w14:paraId="0000015B">
            <w:pPr>
              <w:rPr>
                <w:rFonts w:ascii="Tahoma" w:cs="Tahoma" w:eastAsia="Tahoma" w:hAnsi="Tahoma"/>
                <w:b w:val="1"/>
                <w:color w:val="063559"/>
                <w:sz w:val="38"/>
                <w:szCs w:val="38"/>
              </w:rPr>
            </w:pPr>
            <w:r w:rsidDel="00000000" w:rsidR="00000000" w:rsidRPr="00000000">
              <w:rPr>
                <w:rtl w:val="0"/>
              </w:rPr>
            </w:r>
          </w:p>
        </w:tc>
      </w:tr>
      <w:tr>
        <w:trPr>
          <w:cantSplit w:val="0"/>
          <w:tblHeader w:val="0"/>
        </w:trPr>
        <w:tc>
          <w:tcPr/>
          <w:p w:rsidR="00000000" w:rsidDel="00000000" w:rsidP="00000000" w:rsidRDefault="00000000" w:rsidRPr="00000000" w14:paraId="0000015C">
            <w:pPr>
              <w:rPr>
                <w:rFonts w:ascii="Tahoma" w:cs="Tahoma" w:eastAsia="Tahoma" w:hAnsi="Tahoma"/>
                <w:b w:val="1"/>
                <w:color w:val="063559"/>
                <w:sz w:val="38"/>
                <w:szCs w:val="38"/>
              </w:rPr>
            </w:pPr>
            <w:r w:rsidDel="00000000" w:rsidR="00000000" w:rsidRPr="00000000">
              <w:rPr>
                <w:rFonts w:ascii="Tahoma" w:cs="Tahoma" w:eastAsia="Tahoma" w:hAnsi="Tahoma"/>
                <w:sz w:val="28"/>
                <w:szCs w:val="28"/>
                <w:rtl w:val="0"/>
              </w:rPr>
              <w:t xml:space="preserve">Use of long passwords</w:t>
            </w:r>
            <w:r w:rsidDel="00000000" w:rsidR="00000000" w:rsidRPr="00000000">
              <w:rPr>
                <w:rtl w:val="0"/>
              </w:rPr>
            </w:r>
          </w:p>
        </w:tc>
        <w:tc>
          <w:tcPr/>
          <w:p w:rsidR="00000000" w:rsidDel="00000000" w:rsidP="00000000" w:rsidRDefault="00000000" w:rsidRPr="00000000" w14:paraId="0000015D">
            <w:pPr>
              <w:rPr>
                <w:rFonts w:ascii="Tahoma" w:cs="Tahoma" w:eastAsia="Tahoma" w:hAnsi="Tahoma"/>
                <w:b w:val="1"/>
                <w:color w:val="063559"/>
                <w:sz w:val="38"/>
                <w:szCs w:val="38"/>
              </w:rPr>
            </w:pPr>
            <w:r w:rsidDel="00000000" w:rsidR="00000000" w:rsidRPr="00000000">
              <w:rPr>
                <w:rFonts w:ascii="Tahoma" w:cs="Tahoma" w:eastAsia="Tahoma" w:hAnsi="Tahoma"/>
                <w:color w:val="000000"/>
                <w:sz w:val="21"/>
                <w:szCs w:val="21"/>
                <w:highlight w:val="white"/>
                <w:rtl w:val="0"/>
              </w:rPr>
              <w:t xml:space="preserve">Sometimes passwords assigned to students for their devices are unchangeable and “are something in the neighbourhood of 18 nonsense characters long,” which is “impractical/obstruction[]ist” for students with reading difficulties</w:t>
            </w:r>
            <w:r w:rsidDel="00000000" w:rsidR="00000000" w:rsidRPr="00000000">
              <w:rPr>
                <w:rtl w:val="0"/>
              </w:rPr>
            </w:r>
          </w:p>
        </w:tc>
        <w:tc>
          <w:tcPr/>
          <w:p w:rsidR="00000000" w:rsidDel="00000000" w:rsidP="00000000" w:rsidRDefault="00000000" w:rsidRPr="00000000" w14:paraId="0000015E">
            <w:pPr>
              <w:rPr>
                <w:rFonts w:ascii="Tahoma" w:cs="Tahoma" w:eastAsia="Tahoma" w:hAnsi="Tahoma"/>
                <w:b w:val="1"/>
                <w:color w:val="063559"/>
                <w:sz w:val="38"/>
                <w:szCs w:val="38"/>
              </w:rPr>
            </w:pPr>
            <w:r w:rsidDel="00000000" w:rsidR="00000000" w:rsidRPr="00000000">
              <w:rPr>
                <w:rtl w:val="0"/>
              </w:rPr>
            </w:r>
          </w:p>
        </w:tc>
      </w:tr>
    </w:tbl>
    <w:p w:rsidR="00000000" w:rsidDel="00000000" w:rsidP="00000000" w:rsidRDefault="00000000" w:rsidRPr="00000000" w14:paraId="0000015F">
      <w:pPr>
        <w:rPr>
          <w:rFonts w:ascii="Lucida Sans" w:cs="Lucida Sans" w:eastAsia="Lucida Sans" w:hAnsi="Lucida Sans"/>
          <w:b w:val="1"/>
          <w:color w:val="063559"/>
          <w:sz w:val="38"/>
          <w:szCs w:val="38"/>
        </w:rPr>
      </w:pPr>
      <w:r w:rsidDel="00000000" w:rsidR="00000000" w:rsidRPr="00000000">
        <w:rPr>
          <w:rtl w:val="0"/>
        </w:rPr>
      </w:r>
    </w:p>
    <w:p w:rsidR="00000000" w:rsidDel="00000000" w:rsidP="00000000" w:rsidRDefault="00000000" w:rsidRPr="00000000" w14:paraId="00000160">
      <w:pPr>
        <w:rPr>
          <w:rFonts w:ascii="Lucida Sans" w:cs="Lucida Sans" w:eastAsia="Lucida Sans" w:hAnsi="Lucida Sans"/>
          <w:b w:val="1"/>
          <w:color w:val="063559"/>
          <w:sz w:val="38"/>
          <w:szCs w:val="38"/>
        </w:rPr>
      </w:pPr>
      <w:r w:rsidDel="00000000" w:rsidR="00000000" w:rsidRPr="00000000">
        <w:rPr>
          <w:rtl w:val="0"/>
        </w:rPr>
      </w:r>
    </w:p>
    <w:p w:rsidR="00000000" w:rsidDel="00000000" w:rsidP="00000000" w:rsidRDefault="00000000" w:rsidRPr="00000000" w14:paraId="00000161">
      <w:pPr>
        <w:rPr>
          <w:rFonts w:ascii="Lucida Sans" w:cs="Lucida Sans" w:eastAsia="Lucida Sans" w:hAnsi="Lucida Sans"/>
          <w:b w:val="1"/>
          <w:color w:val="063559"/>
          <w:sz w:val="38"/>
          <w:szCs w:val="38"/>
        </w:rPr>
      </w:pPr>
      <w:r w:rsidDel="00000000" w:rsidR="00000000" w:rsidRPr="00000000">
        <w:rPr>
          <w:rtl w:val="0"/>
        </w:rPr>
      </w:r>
    </w:p>
    <w:p w:rsidR="00000000" w:rsidDel="00000000" w:rsidP="00000000" w:rsidRDefault="00000000" w:rsidRPr="00000000" w14:paraId="00000162">
      <w:pPr>
        <w:rPr>
          <w:rFonts w:ascii="Lucida Sans" w:cs="Lucida Sans" w:eastAsia="Lucida Sans" w:hAnsi="Lucida Sans"/>
          <w:b w:val="1"/>
          <w:color w:val="063559"/>
          <w:sz w:val="38"/>
          <w:szCs w:val="38"/>
        </w:rPr>
      </w:pPr>
      <w:r w:rsidDel="00000000" w:rsidR="00000000" w:rsidRPr="00000000">
        <w:rPr>
          <w:rtl w:val="0"/>
        </w:rPr>
      </w:r>
    </w:p>
    <w:p w:rsidR="00000000" w:rsidDel="00000000" w:rsidP="00000000" w:rsidRDefault="00000000" w:rsidRPr="00000000" w14:paraId="00000163">
      <w:pPr>
        <w:rPr>
          <w:rFonts w:ascii="Lucida Sans" w:cs="Lucida Sans" w:eastAsia="Lucida Sans" w:hAnsi="Lucida Sans"/>
          <w:b w:val="1"/>
          <w:color w:val="063559"/>
          <w:sz w:val="38"/>
          <w:szCs w:val="38"/>
        </w:rPr>
      </w:pPr>
      <w:r w:rsidDel="00000000" w:rsidR="00000000" w:rsidRPr="00000000">
        <w:rPr>
          <w:rtl w:val="0"/>
        </w:rPr>
      </w:r>
    </w:p>
    <w:p w:rsidR="00000000" w:rsidDel="00000000" w:rsidP="00000000" w:rsidRDefault="00000000" w:rsidRPr="00000000" w14:paraId="00000164">
      <w:pPr>
        <w:rPr>
          <w:rFonts w:ascii="Lucida Sans" w:cs="Lucida Sans" w:eastAsia="Lucida Sans" w:hAnsi="Lucida Sans"/>
          <w:b w:val="1"/>
          <w:color w:val="063559"/>
          <w:sz w:val="38"/>
          <w:szCs w:val="38"/>
        </w:rPr>
      </w:pPr>
      <w:r w:rsidDel="00000000" w:rsidR="00000000" w:rsidRPr="00000000">
        <w:rPr>
          <w:rtl w:val="0"/>
        </w:rPr>
      </w:r>
    </w:p>
    <w:p w:rsidR="00000000" w:rsidDel="00000000" w:rsidP="00000000" w:rsidRDefault="00000000" w:rsidRPr="00000000" w14:paraId="00000165">
      <w:pPr>
        <w:rPr>
          <w:rFonts w:ascii="Lucida Sans" w:cs="Lucida Sans" w:eastAsia="Lucida Sans" w:hAnsi="Lucida Sans"/>
          <w:b w:val="1"/>
          <w:color w:val="063559"/>
          <w:sz w:val="38"/>
          <w:szCs w:val="38"/>
        </w:rPr>
      </w:pPr>
      <w:r w:rsidDel="00000000" w:rsidR="00000000" w:rsidRPr="00000000">
        <w:rPr>
          <w:rFonts w:ascii="Lucida Sans" w:cs="Lucida Sans" w:eastAsia="Lucida Sans" w:hAnsi="Lucida Sans"/>
          <w:b w:val="1"/>
          <w:color w:val="063559"/>
          <w:sz w:val="38"/>
          <w:szCs w:val="38"/>
          <w:rtl w:val="0"/>
        </w:rPr>
        <w:t xml:space="preserve">Accommodation Suggestions</w:t>
      </w:r>
    </w:p>
    <w:p w:rsidR="00000000" w:rsidDel="00000000" w:rsidP="00000000" w:rsidRDefault="00000000" w:rsidRPr="00000000" w14:paraId="00000166">
      <w:pPr>
        <w:rPr>
          <w:rFonts w:ascii="Tahoma" w:cs="Tahoma" w:eastAsia="Tahoma" w:hAnsi="Tahoma"/>
          <w:color w:val="000000"/>
          <w:sz w:val="28"/>
          <w:szCs w:val="28"/>
          <w:highlight w:val="white"/>
        </w:rPr>
      </w:pPr>
      <w:r w:rsidDel="00000000" w:rsidR="00000000" w:rsidRPr="00000000">
        <w:rPr>
          <w:rFonts w:ascii="Lucida Sans" w:cs="Lucida Sans" w:eastAsia="Lucida Sans" w:hAnsi="Lucida Sans"/>
          <w:b w:val="1"/>
          <w:color w:val="063559"/>
          <w:sz w:val="38"/>
          <w:szCs w:val="38"/>
          <w:rtl w:val="0"/>
        </w:rPr>
        <w:t xml:space="preserve">AT accommodations </w:t>
      </w:r>
      <w:r w:rsidDel="00000000" w:rsidR="00000000" w:rsidRPr="00000000">
        <w:rPr>
          <w:rFonts w:ascii="Tahoma" w:cs="Tahoma" w:eastAsia="Tahoma" w:hAnsi="Tahoma"/>
          <w:color w:val="000000"/>
          <w:sz w:val="21"/>
          <w:szCs w:val="21"/>
          <w:rtl w:val="0"/>
        </w:rPr>
        <w:t xml:space="preserve">for students with reading difficulties include:</w:t>
      </w:r>
      <w:r w:rsidDel="00000000" w:rsidR="00000000" w:rsidRPr="00000000">
        <w:rPr>
          <w:rtl w:val="0"/>
        </w:rPr>
      </w:r>
    </w:p>
    <w:p w:rsidR="00000000" w:rsidDel="00000000" w:rsidP="00000000" w:rsidRDefault="00000000" w:rsidRPr="00000000" w14:paraId="00000167">
      <w:pPr>
        <w:numPr>
          <w:ilvl w:val="0"/>
          <w:numId w:val="8"/>
        </w:numPr>
        <w:shd w:fill="ffffff" w:val="clear"/>
        <w:spacing w:after="0" w:line="240" w:lineRule="auto"/>
        <w:ind w:left="720" w:hanging="360"/>
        <w:rPr>
          <w:rFonts w:ascii="Tahoma" w:cs="Tahoma" w:eastAsia="Tahoma" w:hAnsi="Tahoma"/>
          <w:color w:val="000000"/>
          <w:sz w:val="21"/>
          <w:szCs w:val="21"/>
        </w:rPr>
      </w:pPr>
      <w:r w:rsidDel="00000000" w:rsidR="00000000" w:rsidRPr="00000000">
        <w:rPr>
          <w:rFonts w:ascii="Tahoma" w:cs="Tahoma" w:eastAsia="Tahoma" w:hAnsi="Tahoma"/>
          <w:color w:val="000000"/>
          <w:sz w:val="21"/>
          <w:szCs w:val="21"/>
          <w:rtl w:val="0"/>
        </w:rPr>
        <w:t xml:space="preserve">Audio books and alternate format publications</w:t>
      </w:r>
    </w:p>
    <w:p w:rsidR="00000000" w:rsidDel="00000000" w:rsidP="00000000" w:rsidRDefault="00000000" w:rsidRPr="00000000" w14:paraId="00000168">
      <w:pPr>
        <w:numPr>
          <w:ilvl w:val="0"/>
          <w:numId w:val="8"/>
        </w:numPr>
        <w:shd w:fill="ffffff" w:val="clear"/>
        <w:spacing w:after="0" w:line="240" w:lineRule="auto"/>
        <w:ind w:left="720" w:hanging="360"/>
        <w:rPr>
          <w:rFonts w:ascii="Tahoma" w:cs="Tahoma" w:eastAsia="Tahoma" w:hAnsi="Tahoma"/>
          <w:color w:val="000000"/>
          <w:sz w:val="21"/>
          <w:szCs w:val="21"/>
        </w:rPr>
      </w:pPr>
      <w:r w:rsidDel="00000000" w:rsidR="00000000" w:rsidRPr="00000000">
        <w:rPr>
          <w:rFonts w:ascii="Tahoma" w:cs="Tahoma" w:eastAsia="Tahoma" w:hAnsi="Tahoma"/>
          <w:color w:val="000000"/>
          <w:sz w:val="21"/>
          <w:szCs w:val="21"/>
          <w:rtl w:val="0"/>
        </w:rPr>
        <w:t xml:space="preserve">Optical character recognition/scanning devices</w:t>
      </w:r>
    </w:p>
    <w:p w:rsidR="00000000" w:rsidDel="00000000" w:rsidP="00000000" w:rsidRDefault="00000000" w:rsidRPr="00000000" w14:paraId="00000169">
      <w:pPr>
        <w:numPr>
          <w:ilvl w:val="0"/>
          <w:numId w:val="8"/>
        </w:numPr>
        <w:shd w:fill="ffffff" w:val="clear"/>
        <w:spacing w:after="0" w:line="240" w:lineRule="auto"/>
        <w:ind w:left="720" w:hanging="360"/>
        <w:rPr>
          <w:rFonts w:ascii="Tahoma" w:cs="Tahoma" w:eastAsia="Tahoma" w:hAnsi="Tahoma"/>
          <w:color w:val="000000"/>
          <w:sz w:val="21"/>
          <w:szCs w:val="21"/>
        </w:rPr>
      </w:pPr>
      <w:r w:rsidDel="00000000" w:rsidR="00000000" w:rsidRPr="00000000">
        <w:rPr>
          <w:rFonts w:ascii="Tahoma" w:cs="Tahoma" w:eastAsia="Tahoma" w:hAnsi="Tahoma"/>
          <w:color w:val="000000"/>
          <w:sz w:val="21"/>
          <w:szCs w:val="21"/>
          <w:rtl w:val="0"/>
        </w:rPr>
        <w:t xml:space="preserve">Personal listening systems</w:t>
      </w:r>
    </w:p>
    <w:p w:rsidR="00000000" w:rsidDel="00000000" w:rsidP="00000000" w:rsidRDefault="00000000" w:rsidRPr="00000000" w14:paraId="0000016A">
      <w:pPr>
        <w:numPr>
          <w:ilvl w:val="0"/>
          <w:numId w:val="8"/>
        </w:numPr>
        <w:shd w:fill="ffffff" w:val="clear"/>
        <w:spacing w:after="0" w:line="240" w:lineRule="auto"/>
        <w:ind w:left="720" w:hanging="360"/>
        <w:rPr>
          <w:rFonts w:ascii="Tahoma" w:cs="Tahoma" w:eastAsia="Tahoma" w:hAnsi="Tahoma"/>
          <w:color w:val="000000"/>
          <w:sz w:val="21"/>
          <w:szCs w:val="21"/>
        </w:rPr>
      </w:pPr>
      <w:r w:rsidDel="00000000" w:rsidR="00000000" w:rsidRPr="00000000">
        <w:rPr>
          <w:rFonts w:ascii="Tahoma" w:cs="Tahoma" w:eastAsia="Tahoma" w:hAnsi="Tahoma"/>
          <w:color w:val="000000"/>
          <w:sz w:val="21"/>
          <w:szCs w:val="21"/>
          <w:rtl w:val="0"/>
        </w:rPr>
        <w:t xml:space="preserve">Portable devices (laptops/tablets)</w:t>
      </w:r>
    </w:p>
    <w:p w:rsidR="00000000" w:rsidDel="00000000" w:rsidP="00000000" w:rsidRDefault="00000000" w:rsidRPr="00000000" w14:paraId="0000016B">
      <w:pPr>
        <w:numPr>
          <w:ilvl w:val="0"/>
          <w:numId w:val="8"/>
        </w:numPr>
        <w:shd w:fill="ffffff" w:val="clear"/>
        <w:spacing w:after="0" w:line="240" w:lineRule="auto"/>
        <w:ind w:left="720" w:hanging="360"/>
        <w:rPr>
          <w:rFonts w:ascii="Tahoma" w:cs="Tahoma" w:eastAsia="Tahoma" w:hAnsi="Tahoma"/>
          <w:color w:val="000000"/>
          <w:sz w:val="21"/>
          <w:szCs w:val="21"/>
        </w:rPr>
      </w:pPr>
      <w:r w:rsidDel="00000000" w:rsidR="00000000" w:rsidRPr="00000000">
        <w:rPr>
          <w:rFonts w:ascii="Tahoma" w:cs="Tahoma" w:eastAsia="Tahoma" w:hAnsi="Tahoma"/>
          <w:color w:val="000000"/>
          <w:sz w:val="21"/>
          <w:szCs w:val="21"/>
          <w:rtl w:val="0"/>
        </w:rPr>
        <w:t xml:space="preserve">Proofreading programs</w:t>
      </w:r>
    </w:p>
    <w:p w:rsidR="00000000" w:rsidDel="00000000" w:rsidP="00000000" w:rsidRDefault="00000000" w:rsidRPr="00000000" w14:paraId="0000016C">
      <w:pPr>
        <w:numPr>
          <w:ilvl w:val="0"/>
          <w:numId w:val="8"/>
        </w:numPr>
        <w:shd w:fill="ffffff" w:val="clear"/>
        <w:spacing w:after="0" w:line="240" w:lineRule="auto"/>
        <w:ind w:left="720" w:hanging="360"/>
        <w:rPr>
          <w:rFonts w:ascii="Tahoma" w:cs="Tahoma" w:eastAsia="Tahoma" w:hAnsi="Tahoma"/>
          <w:color w:val="000000"/>
          <w:sz w:val="21"/>
          <w:szCs w:val="21"/>
        </w:rPr>
      </w:pPr>
      <w:r w:rsidDel="00000000" w:rsidR="00000000" w:rsidRPr="00000000">
        <w:rPr>
          <w:rFonts w:ascii="Tahoma" w:cs="Tahoma" w:eastAsia="Tahoma" w:hAnsi="Tahoma"/>
          <w:color w:val="000000"/>
          <w:sz w:val="21"/>
          <w:szCs w:val="21"/>
          <w:rtl w:val="0"/>
        </w:rPr>
        <w:t xml:space="preserve">Speech-to-text devices/speech recognition programs</w:t>
      </w:r>
    </w:p>
    <w:p w:rsidR="00000000" w:rsidDel="00000000" w:rsidP="00000000" w:rsidRDefault="00000000" w:rsidRPr="00000000" w14:paraId="0000016D">
      <w:pPr>
        <w:numPr>
          <w:ilvl w:val="0"/>
          <w:numId w:val="8"/>
        </w:numPr>
        <w:shd w:fill="ffffff" w:val="clear"/>
        <w:spacing w:after="0" w:line="240" w:lineRule="auto"/>
        <w:ind w:left="720" w:hanging="360"/>
        <w:rPr>
          <w:rFonts w:ascii="Tahoma" w:cs="Tahoma" w:eastAsia="Tahoma" w:hAnsi="Tahoma"/>
          <w:color w:val="000000"/>
          <w:sz w:val="21"/>
          <w:szCs w:val="21"/>
        </w:rPr>
      </w:pPr>
      <w:r w:rsidDel="00000000" w:rsidR="00000000" w:rsidRPr="00000000">
        <w:rPr>
          <w:rFonts w:ascii="Tahoma" w:cs="Tahoma" w:eastAsia="Tahoma" w:hAnsi="Tahoma"/>
          <w:color w:val="000000"/>
          <w:sz w:val="21"/>
          <w:szCs w:val="21"/>
          <w:rtl w:val="0"/>
        </w:rPr>
        <w:t xml:space="preserve">Talking spell-checkers and electronic dictionaries</w:t>
      </w:r>
    </w:p>
    <w:p w:rsidR="00000000" w:rsidDel="00000000" w:rsidP="00000000" w:rsidRDefault="00000000" w:rsidRPr="00000000" w14:paraId="0000016E">
      <w:pPr>
        <w:numPr>
          <w:ilvl w:val="0"/>
          <w:numId w:val="8"/>
        </w:numPr>
        <w:shd w:fill="ffffff" w:val="clear"/>
        <w:spacing w:after="0" w:line="240" w:lineRule="auto"/>
        <w:ind w:left="720" w:hanging="360"/>
        <w:rPr>
          <w:rFonts w:ascii="Tahoma" w:cs="Tahoma" w:eastAsia="Tahoma" w:hAnsi="Tahoma"/>
          <w:color w:val="000000"/>
          <w:sz w:val="21"/>
          <w:szCs w:val="21"/>
        </w:rPr>
      </w:pPr>
      <w:r w:rsidDel="00000000" w:rsidR="00000000" w:rsidRPr="00000000">
        <w:rPr>
          <w:rFonts w:ascii="Tahoma" w:cs="Tahoma" w:eastAsia="Tahoma" w:hAnsi="Tahoma"/>
          <w:color w:val="000000"/>
          <w:sz w:val="21"/>
          <w:szCs w:val="21"/>
          <w:rtl w:val="0"/>
        </w:rPr>
        <w:t xml:space="preserve">Text-to-speech devices/speech synthesizers/screen readers</w:t>
      </w:r>
    </w:p>
    <w:p w:rsidR="00000000" w:rsidDel="00000000" w:rsidP="00000000" w:rsidRDefault="00000000" w:rsidRPr="00000000" w14:paraId="0000016F">
      <w:pPr>
        <w:numPr>
          <w:ilvl w:val="0"/>
          <w:numId w:val="8"/>
        </w:numPr>
        <w:shd w:fill="ffffff" w:val="clear"/>
        <w:spacing w:after="0" w:line="240" w:lineRule="auto"/>
        <w:ind w:left="720" w:hanging="360"/>
        <w:rPr>
          <w:rFonts w:ascii="Tahoma" w:cs="Tahoma" w:eastAsia="Tahoma" w:hAnsi="Tahoma"/>
          <w:color w:val="000000"/>
          <w:sz w:val="21"/>
          <w:szCs w:val="21"/>
        </w:rPr>
      </w:pPr>
      <w:bookmarkStart w:colFirst="0" w:colLast="0" w:name="_heading=h.ihv636" w:id="33"/>
      <w:bookmarkEnd w:id="33"/>
      <w:r w:rsidDel="00000000" w:rsidR="00000000" w:rsidRPr="00000000">
        <w:rPr>
          <w:rFonts w:ascii="Tahoma" w:cs="Tahoma" w:eastAsia="Tahoma" w:hAnsi="Tahoma"/>
          <w:color w:val="000000"/>
          <w:sz w:val="21"/>
          <w:szCs w:val="21"/>
          <w:rtl w:val="0"/>
        </w:rPr>
        <w:t xml:space="preserve">Word prediction programs.</w:t>
      </w:r>
      <w:hyperlink r:id="rId30">
        <w:r w:rsidDel="00000000" w:rsidR="00000000" w:rsidRPr="00000000">
          <w:rPr>
            <w:rFonts w:ascii="Tahoma" w:cs="Tahoma" w:eastAsia="Tahoma" w:hAnsi="Tahoma"/>
            <w:color w:val="063559"/>
            <w:sz w:val="21"/>
            <w:szCs w:val="21"/>
            <w:u w:val="none"/>
            <w:rtl w:val="0"/>
          </w:rPr>
          <w:t xml:space="preserve">[1100]</w:t>
        </w:r>
      </w:hyperlink>
      <w:r w:rsidDel="00000000" w:rsidR="00000000" w:rsidRPr="00000000">
        <w:rPr>
          <w:rtl w:val="0"/>
        </w:rPr>
      </w:r>
    </w:p>
    <w:p w:rsidR="00000000" w:rsidDel="00000000" w:rsidP="00000000" w:rsidRDefault="00000000" w:rsidRPr="00000000" w14:paraId="00000170">
      <w:pPr>
        <w:rPr>
          <w:rFonts w:ascii="Tahoma" w:cs="Tahoma" w:eastAsia="Tahoma" w:hAnsi="Tahoma"/>
          <w:color w:val="000000"/>
          <w:sz w:val="28"/>
          <w:szCs w:val="28"/>
          <w:highlight w:val="white"/>
        </w:rPr>
      </w:pPr>
      <w:r w:rsidDel="00000000" w:rsidR="00000000" w:rsidRPr="00000000">
        <w:rPr>
          <w:rtl w:val="0"/>
        </w:rPr>
      </w:r>
    </w:p>
    <w:p w:rsidR="00000000" w:rsidDel="00000000" w:rsidP="00000000" w:rsidRDefault="00000000" w:rsidRPr="00000000" w14:paraId="00000171">
      <w:pPr>
        <w:pStyle w:val="Heading3"/>
        <w:shd w:fill="ffffff" w:val="clear"/>
        <w:spacing w:after="120" w:before="0" w:lineRule="auto"/>
        <w:rPr>
          <w:rFonts w:ascii="Lucida Sans" w:cs="Lucida Sans" w:eastAsia="Lucida Sans" w:hAnsi="Lucida Sans"/>
          <w:color w:val="063559"/>
          <w:sz w:val="38"/>
          <w:szCs w:val="38"/>
        </w:rPr>
      </w:pPr>
      <w:r w:rsidDel="00000000" w:rsidR="00000000" w:rsidRPr="00000000">
        <w:rPr>
          <w:rFonts w:ascii="Lucida Sans" w:cs="Lucida Sans" w:eastAsia="Lucida Sans" w:hAnsi="Lucida Sans"/>
          <w:b w:val="1"/>
          <w:color w:val="063559"/>
          <w:sz w:val="38"/>
          <w:szCs w:val="38"/>
          <w:rtl w:val="0"/>
        </w:rPr>
        <w:t xml:space="preserve">Non-AT accommodations </w:t>
      </w:r>
      <w:r w:rsidDel="00000000" w:rsidR="00000000" w:rsidRPr="00000000">
        <w:rPr>
          <w:rFonts w:ascii="Tahoma" w:cs="Tahoma" w:eastAsia="Tahoma" w:hAnsi="Tahoma"/>
          <w:color w:val="000000"/>
          <w:sz w:val="21"/>
          <w:szCs w:val="21"/>
          <w:rtl w:val="0"/>
        </w:rPr>
        <w:t xml:space="preserve">for students with reading difficulties include:</w:t>
      </w:r>
      <w:r w:rsidDel="00000000" w:rsidR="00000000" w:rsidRPr="00000000">
        <w:rPr>
          <w:rtl w:val="0"/>
        </w:rPr>
      </w:r>
    </w:p>
    <w:p w:rsidR="00000000" w:rsidDel="00000000" w:rsidP="00000000" w:rsidRDefault="00000000" w:rsidRPr="00000000" w14:paraId="00000172">
      <w:pPr>
        <w:numPr>
          <w:ilvl w:val="0"/>
          <w:numId w:val="7"/>
        </w:numPr>
        <w:shd w:fill="ffffff" w:val="clear"/>
        <w:spacing w:after="0" w:line="240" w:lineRule="auto"/>
        <w:ind w:left="720" w:hanging="360"/>
        <w:rPr>
          <w:rFonts w:ascii="Tahoma" w:cs="Tahoma" w:eastAsia="Tahoma" w:hAnsi="Tahoma"/>
          <w:color w:val="000000"/>
          <w:sz w:val="21"/>
          <w:szCs w:val="21"/>
        </w:rPr>
      </w:pPr>
      <w:r w:rsidDel="00000000" w:rsidR="00000000" w:rsidRPr="00000000">
        <w:rPr>
          <w:rFonts w:ascii="Tahoma" w:cs="Tahoma" w:eastAsia="Tahoma" w:hAnsi="Tahoma"/>
          <w:color w:val="000000"/>
          <w:sz w:val="21"/>
          <w:szCs w:val="21"/>
          <w:rtl w:val="0"/>
        </w:rPr>
        <w:t xml:space="preserve">Agendas or graphic organizers</w:t>
      </w:r>
    </w:p>
    <w:p w:rsidR="00000000" w:rsidDel="00000000" w:rsidP="00000000" w:rsidRDefault="00000000" w:rsidRPr="00000000" w14:paraId="00000173">
      <w:pPr>
        <w:numPr>
          <w:ilvl w:val="0"/>
          <w:numId w:val="7"/>
        </w:numPr>
        <w:shd w:fill="ffffff" w:val="clear"/>
        <w:spacing w:after="0" w:line="240" w:lineRule="auto"/>
        <w:ind w:left="720" w:hanging="360"/>
        <w:rPr>
          <w:rFonts w:ascii="Tahoma" w:cs="Tahoma" w:eastAsia="Tahoma" w:hAnsi="Tahoma"/>
          <w:color w:val="000000"/>
          <w:sz w:val="21"/>
          <w:szCs w:val="21"/>
        </w:rPr>
      </w:pPr>
      <w:r w:rsidDel="00000000" w:rsidR="00000000" w:rsidRPr="00000000">
        <w:rPr>
          <w:rFonts w:ascii="Tahoma" w:cs="Tahoma" w:eastAsia="Tahoma" w:hAnsi="Tahoma"/>
          <w:color w:val="000000"/>
          <w:sz w:val="21"/>
          <w:szCs w:val="21"/>
          <w:rtl w:val="0"/>
        </w:rPr>
        <w:t xml:space="preserve">Chunking (assignments broken into smaller tasks)</w:t>
      </w:r>
    </w:p>
    <w:p w:rsidR="00000000" w:rsidDel="00000000" w:rsidP="00000000" w:rsidRDefault="00000000" w:rsidRPr="00000000" w14:paraId="00000174">
      <w:pPr>
        <w:numPr>
          <w:ilvl w:val="0"/>
          <w:numId w:val="7"/>
        </w:numPr>
        <w:shd w:fill="ffffff" w:val="clear"/>
        <w:spacing w:after="0" w:line="240" w:lineRule="auto"/>
        <w:ind w:left="720" w:hanging="360"/>
        <w:rPr>
          <w:rFonts w:ascii="Tahoma" w:cs="Tahoma" w:eastAsia="Tahoma" w:hAnsi="Tahoma"/>
          <w:color w:val="000000"/>
          <w:sz w:val="21"/>
          <w:szCs w:val="21"/>
        </w:rPr>
      </w:pPr>
      <w:r w:rsidDel="00000000" w:rsidR="00000000" w:rsidRPr="00000000">
        <w:rPr>
          <w:rFonts w:ascii="Tahoma" w:cs="Tahoma" w:eastAsia="Tahoma" w:hAnsi="Tahoma"/>
          <w:color w:val="000000"/>
          <w:sz w:val="21"/>
          <w:szCs w:val="21"/>
          <w:rtl w:val="0"/>
        </w:rPr>
        <w:t xml:space="preserve">Early notice for tests</w:t>
      </w:r>
    </w:p>
    <w:p w:rsidR="00000000" w:rsidDel="00000000" w:rsidP="00000000" w:rsidRDefault="00000000" w:rsidRPr="00000000" w14:paraId="00000175">
      <w:pPr>
        <w:numPr>
          <w:ilvl w:val="0"/>
          <w:numId w:val="7"/>
        </w:numPr>
        <w:shd w:fill="ffffff" w:val="clear"/>
        <w:spacing w:after="0" w:line="240" w:lineRule="auto"/>
        <w:ind w:left="720" w:hanging="360"/>
        <w:rPr>
          <w:rFonts w:ascii="Tahoma" w:cs="Tahoma" w:eastAsia="Tahoma" w:hAnsi="Tahoma"/>
          <w:color w:val="000000"/>
          <w:sz w:val="21"/>
          <w:szCs w:val="21"/>
        </w:rPr>
      </w:pPr>
      <w:r w:rsidDel="00000000" w:rsidR="00000000" w:rsidRPr="00000000">
        <w:rPr>
          <w:rFonts w:ascii="Tahoma" w:cs="Tahoma" w:eastAsia="Tahoma" w:hAnsi="Tahoma"/>
          <w:color w:val="000000"/>
          <w:sz w:val="21"/>
          <w:szCs w:val="21"/>
          <w:rtl w:val="0"/>
        </w:rPr>
        <w:t xml:space="preserve">More check-ins by the teacher or other educators</w:t>
      </w:r>
    </w:p>
    <w:p w:rsidR="00000000" w:rsidDel="00000000" w:rsidP="00000000" w:rsidRDefault="00000000" w:rsidRPr="00000000" w14:paraId="00000176">
      <w:pPr>
        <w:numPr>
          <w:ilvl w:val="0"/>
          <w:numId w:val="7"/>
        </w:numPr>
        <w:shd w:fill="ffffff" w:val="clear"/>
        <w:spacing w:after="0" w:line="240" w:lineRule="auto"/>
        <w:ind w:left="720" w:hanging="360"/>
        <w:rPr>
          <w:rFonts w:ascii="Tahoma" w:cs="Tahoma" w:eastAsia="Tahoma" w:hAnsi="Tahoma"/>
          <w:color w:val="000000"/>
          <w:sz w:val="21"/>
          <w:szCs w:val="21"/>
        </w:rPr>
      </w:pPr>
      <w:r w:rsidDel="00000000" w:rsidR="00000000" w:rsidRPr="00000000">
        <w:rPr>
          <w:rFonts w:ascii="Tahoma" w:cs="Tahoma" w:eastAsia="Tahoma" w:hAnsi="Tahoma"/>
          <w:color w:val="000000"/>
          <w:sz w:val="21"/>
          <w:szCs w:val="21"/>
          <w:rtl w:val="0"/>
        </w:rPr>
        <w:t xml:space="preserve">More space for written answers</w:t>
      </w:r>
    </w:p>
    <w:p w:rsidR="00000000" w:rsidDel="00000000" w:rsidP="00000000" w:rsidRDefault="00000000" w:rsidRPr="00000000" w14:paraId="00000177">
      <w:pPr>
        <w:numPr>
          <w:ilvl w:val="0"/>
          <w:numId w:val="7"/>
        </w:numPr>
        <w:shd w:fill="ffffff" w:val="clear"/>
        <w:spacing w:after="0" w:line="240" w:lineRule="auto"/>
        <w:ind w:left="720" w:hanging="360"/>
        <w:rPr>
          <w:rFonts w:ascii="Tahoma" w:cs="Tahoma" w:eastAsia="Tahoma" w:hAnsi="Tahoma"/>
          <w:color w:val="000000"/>
          <w:sz w:val="21"/>
          <w:szCs w:val="21"/>
        </w:rPr>
      </w:pPr>
      <w:r w:rsidDel="00000000" w:rsidR="00000000" w:rsidRPr="00000000">
        <w:rPr>
          <w:rFonts w:ascii="Tahoma" w:cs="Tahoma" w:eastAsia="Tahoma" w:hAnsi="Tahoma"/>
          <w:color w:val="000000"/>
          <w:sz w:val="21"/>
          <w:szCs w:val="21"/>
          <w:rtl w:val="0"/>
        </w:rPr>
        <w:t xml:space="preserve">More time to complete assignments or tests</w:t>
      </w:r>
    </w:p>
    <w:p w:rsidR="00000000" w:rsidDel="00000000" w:rsidP="00000000" w:rsidRDefault="00000000" w:rsidRPr="00000000" w14:paraId="00000178">
      <w:pPr>
        <w:numPr>
          <w:ilvl w:val="0"/>
          <w:numId w:val="7"/>
        </w:numPr>
        <w:shd w:fill="ffffff" w:val="clear"/>
        <w:spacing w:after="0" w:line="240" w:lineRule="auto"/>
        <w:ind w:left="720" w:hanging="360"/>
        <w:rPr>
          <w:rFonts w:ascii="Tahoma" w:cs="Tahoma" w:eastAsia="Tahoma" w:hAnsi="Tahoma"/>
          <w:color w:val="000000"/>
          <w:sz w:val="21"/>
          <w:szCs w:val="21"/>
        </w:rPr>
      </w:pPr>
      <w:r w:rsidDel="00000000" w:rsidR="00000000" w:rsidRPr="00000000">
        <w:rPr>
          <w:rFonts w:ascii="Tahoma" w:cs="Tahoma" w:eastAsia="Tahoma" w:hAnsi="Tahoma"/>
          <w:color w:val="000000"/>
          <w:sz w:val="21"/>
          <w:szCs w:val="21"/>
          <w:rtl w:val="0"/>
        </w:rPr>
        <w:t xml:space="preserve">No penalties for spelling errors</w:t>
      </w:r>
    </w:p>
    <w:p w:rsidR="00000000" w:rsidDel="00000000" w:rsidP="00000000" w:rsidRDefault="00000000" w:rsidRPr="00000000" w14:paraId="00000179">
      <w:pPr>
        <w:numPr>
          <w:ilvl w:val="0"/>
          <w:numId w:val="7"/>
        </w:numPr>
        <w:shd w:fill="ffffff" w:val="clear"/>
        <w:spacing w:after="0" w:line="240" w:lineRule="auto"/>
        <w:ind w:left="720" w:hanging="360"/>
        <w:rPr>
          <w:rFonts w:ascii="Tahoma" w:cs="Tahoma" w:eastAsia="Tahoma" w:hAnsi="Tahoma"/>
          <w:color w:val="000000"/>
          <w:sz w:val="21"/>
          <w:szCs w:val="21"/>
        </w:rPr>
      </w:pPr>
      <w:r w:rsidDel="00000000" w:rsidR="00000000" w:rsidRPr="00000000">
        <w:rPr>
          <w:rFonts w:ascii="Tahoma" w:cs="Tahoma" w:eastAsia="Tahoma" w:hAnsi="Tahoma"/>
          <w:color w:val="000000"/>
          <w:sz w:val="21"/>
          <w:szCs w:val="21"/>
          <w:rtl w:val="0"/>
        </w:rPr>
        <w:t xml:space="preserve">Oral instruction and evaluation</w:t>
      </w:r>
    </w:p>
    <w:p w:rsidR="00000000" w:rsidDel="00000000" w:rsidP="00000000" w:rsidRDefault="00000000" w:rsidRPr="00000000" w14:paraId="0000017A">
      <w:pPr>
        <w:numPr>
          <w:ilvl w:val="0"/>
          <w:numId w:val="7"/>
        </w:numPr>
        <w:shd w:fill="ffffff" w:val="clear"/>
        <w:spacing w:after="0" w:line="240" w:lineRule="auto"/>
        <w:ind w:left="720" w:hanging="360"/>
        <w:rPr>
          <w:rFonts w:ascii="Tahoma" w:cs="Tahoma" w:eastAsia="Tahoma" w:hAnsi="Tahoma"/>
          <w:color w:val="000000"/>
          <w:sz w:val="21"/>
          <w:szCs w:val="21"/>
        </w:rPr>
      </w:pPr>
      <w:r w:rsidDel="00000000" w:rsidR="00000000" w:rsidRPr="00000000">
        <w:rPr>
          <w:rFonts w:ascii="Tahoma" w:cs="Tahoma" w:eastAsia="Tahoma" w:hAnsi="Tahoma"/>
          <w:color w:val="000000"/>
          <w:sz w:val="21"/>
          <w:szCs w:val="21"/>
          <w:rtl w:val="0"/>
        </w:rPr>
        <w:t xml:space="preserve">Quiet area to complete work</w:t>
      </w:r>
    </w:p>
    <w:p w:rsidR="00000000" w:rsidDel="00000000" w:rsidP="00000000" w:rsidRDefault="00000000" w:rsidRPr="00000000" w14:paraId="0000017B">
      <w:pPr>
        <w:numPr>
          <w:ilvl w:val="0"/>
          <w:numId w:val="7"/>
        </w:numPr>
        <w:shd w:fill="ffffff" w:val="clear"/>
        <w:spacing w:after="0" w:line="240" w:lineRule="auto"/>
        <w:ind w:left="720" w:hanging="360"/>
        <w:rPr>
          <w:rFonts w:ascii="Tahoma" w:cs="Tahoma" w:eastAsia="Tahoma" w:hAnsi="Tahoma"/>
          <w:color w:val="000000"/>
          <w:sz w:val="21"/>
          <w:szCs w:val="21"/>
        </w:rPr>
      </w:pPr>
      <w:r w:rsidDel="00000000" w:rsidR="00000000" w:rsidRPr="00000000">
        <w:rPr>
          <w:rFonts w:ascii="Tahoma" w:cs="Tahoma" w:eastAsia="Tahoma" w:hAnsi="Tahoma"/>
          <w:color w:val="000000"/>
          <w:sz w:val="21"/>
          <w:szCs w:val="21"/>
          <w:rtl w:val="0"/>
        </w:rPr>
        <w:t xml:space="preserve">Receiving class notes and other study materials in advance</w:t>
      </w:r>
    </w:p>
    <w:p w:rsidR="00000000" w:rsidDel="00000000" w:rsidP="00000000" w:rsidRDefault="00000000" w:rsidRPr="00000000" w14:paraId="0000017C">
      <w:pPr>
        <w:numPr>
          <w:ilvl w:val="0"/>
          <w:numId w:val="7"/>
        </w:numPr>
        <w:shd w:fill="ffffff" w:val="clear"/>
        <w:spacing w:after="0" w:line="240" w:lineRule="auto"/>
        <w:ind w:left="720" w:hanging="360"/>
        <w:rPr>
          <w:rFonts w:ascii="Tahoma" w:cs="Tahoma" w:eastAsia="Tahoma" w:hAnsi="Tahoma"/>
          <w:color w:val="000000"/>
          <w:sz w:val="21"/>
          <w:szCs w:val="21"/>
        </w:rPr>
      </w:pPr>
      <w:r w:rsidDel="00000000" w:rsidR="00000000" w:rsidRPr="00000000">
        <w:rPr>
          <w:rFonts w:ascii="Tahoma" w:cs="Tahoma" w:eastAsia="Tahoma" w:hAnsi="Tahoma"/>
          <w:color w:val="000000"/>
          <w:sz w:val="21"/>
          <w:szCs w:val="21"/>
          <w:rtl w:val="0"/>
        </w:rPr>
        <w:t xml:space="preserve">Repeating/re-phrasing instructions where needed</w:t>
      </w:r>
    </w:p>
    <w:p w:rsidR="00000000" w:rsidDel="00000000" w:rsidP="00000000" w:rsidRDefault="00000000" w:rsidRPr="00000000" w14:paraId="0000017D">
      <w:pPr>
        <w:numPr>
          <w:ilvl w:val="0"/>
          <w:numId w:val="7"/>
        </w:numPr>
        <w:shd w:fill="ffffff" w:val="clear"/>
        <w:spacing w:after="0" w:line="240" w:lineRule="auto"/>
        <w:ind w:left="720" w:hanging="360"/>
        <w:rPr>
          <w:rFonts w:ascii="Tahoma" w:cs="Tahoma" w:eastAsia="Tahoma" w:hAnsi="Tahoma"/>
          <w:color w:val="000000"/>
          <w:sz w:val="21"/>
          <w:szCs w:val="21"/>
        </w:rPr>
      </w:pPr>
      <w:r w:rsidDel="00000000" w:rsidR="00000000" w:rsidRPr="00000000">
        <w:rPr>
          <w:rFonts w:ascii="Tahoma" w:cs="Tahoma" w:eastAsia="Tahoma" w:hAnsi="Tahoma"/>
          <w:color w:val="000000"/>
          <w:sz w:val="21"/>
          <w:szCs w:val="21"/>
          <w:rtl w:val="0"/>
        </w:rPr>
        <w:t xml:space="preserve">Scribing</w:t>
      </w:r>
    </w:p>
    <w:p w:rsidR="00000000" w:rsidDel="00000000" w:rsidP="00000000" w:rsidRDefault="00000000" w:rsidRPr="00000000" w14:paraId="0000017E">
      <w:pPr>
        <w:numPr>
          <w:ilvl w:val="0"/>
          <w:numId w:val="7"/>
        </w:numPr>
        <w:shd w:fill="ffffff" w:val="clear"/>
        <w:spacing w:after="0" w:line="240" w:lineRule="auto"/>
        <w:ind w:left="720" w:hanging="360"/>
        <w:rPr>
          <w:rFonts w:ascii="Tahoma" w:cs="Tahoma" w:eastAsia="Tahoma" w:hAnsi="Tahoma"/>
          <w:color w:val="000000"/>
          <w:sz w:val="21"/>
          <w:szCs w:val="21"/>
        </w:rPr>
      </w:pPr>
      <w:r w:rsidDel="00000000" w:rsidR="00000000" w:rsidRPr="00000000">
        <w:rPr>
          <w:rFonts w:ascii="Tahoma" w:cs="Tahoma" w:eastAsia="Tahoma" w:hAnsi="Tahoma"/>
          <w:color w:val="000000"/>
          <w:sz w:val="21"/>
          <w:szCs w:val="21"/>
          <w:rtl w:val="0"/>
        </w:rPr>
        <w:t xml:space="preserve">Submitting answers in point form.</w:t>
      </w:r>
    </w:p>
    <w:p w:rsidR="00000000" w:rsidDel="00000000" w:rsidP="00000000" w:rsidRDefault="00000000" w:rsidRPr="00000000" w14:paraId="0000017F">
      <w:pPr>
        <w:rPr>
          <w:rFonts w:ascii="Tahoma" w:cs="Tahoma" w:eastAsia="Tahoma" w:hAnsi="Tahoma"/>
          <w:color w:val="000000"/>
          <w:sz w:val="28"/>
          <w:szCs w:val="28"/>
          <w:highlight w:val="white"/>
        </w:rPr>
      </w:pPr>
      <w:r w:rsidDel="00000000" w:rsidR="00000000" w:rsidRPr="00000000">
        <w:rPr>
          <w:rtl w:val="0"/>
        </w:rPr>
      </w:r>
    </w:p>
    <w:p w:rsidR="00000000" w:rsidDel="00000000" w:rsidP="00000000" w:rsidRDefault="00000000" w:rsidRPr="00000000" w14:paraId="00000180">
      <w:pPr>
        <w:rPr>
          <w:rFonts w:ascii="Tahoma" w:cs="Tahoma" w:eastAsia="Tahoma" w:hAnsi="Tahoma"/>
          <w:color w:val="000000"/>
          <w:sz w:val="28"/>
          <w:szCs w:val="28"/>
          <w:highlight w:val="white"/>
        </w:rPr>
      </w:pPr>
      <w:r w:rsidDel="00000000" w:rsidR="00000000" w:rsidRPr="00000000">
        <w:rPr>
          <w:rtl w:val="0"/>
        </w:rPr>
      </w:r>
    </w:p>
    <w:p w:rsidR="00000000" w:rsidDel="00000000" w:rsidP="00000000" w:rsidRDefault="00000000" w:rsidRPr="00000000" w14:paraId="00000181">
      <w:pPr>
        <w:rPr>
          <w:rFonts w:ascii="Tahoma" w:cs="Tahoma" w:eastAsia="Tahoma" w:hAnsi="Tahoma"/>
          <w:color w:val="000000"/>
          <w:sz w:val="28"/>
          <w:szCs w:val="28"/>
          <w:highlight w:val="white"/>
        </w:rPr>
      </w:pPr>
      <w:r w:rsidDel="00000000" w:rsidR="00000000" w:rsidRPr="00000000">
        <w:rPr>
          <w:rFonts w:ascii="Tahoma" w:cs="Tahoma" w:eastAsia="Tahoma" w:hAnsi="Tahoma"/>
          <w:color w:val="000000"/>
          <w:sz w:val="28"/>
          <w:szCs w:val="28"/>
          <w:highlight w:val="white"/>
          <w:rtl w:val="0"/>
        </w:rPr>
        <w:t xml:space="preserve">Professional assessments are called psychoeducational assessments or psychological assessments.  They are done by psychologists and speech-language pathologists.  </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2247900</wp:posOffset>
                </wp:positionH>
                <wp:positionV relativeFrom="paragraph">
                  <wp:posOffset>-462279</wp:posOffset>
                </wp:positionV>
                <wp:extent cx="3105150" cy="447675"/>
                <wp:effectExtent b="0" l="0" r="0" t="0"/>
                <wp:wrapNone/>
                <wp:docPr id="245" name=""/>
                <a:graphic>
                  <a:graphicData uri="http://schemas.microsoft.com/office/word/2010/wordprocessingShape">
                    <wps:wsp>
                      <wps:cNvSpPr/>
                      <wps:cNvPr id="7" name="Shape 7"/>
                      <wps:spPr>
                        <a:xfrm>
                          <a:off x="3802950" y="3565688"/>
                          <a:ext cx="3086100" cy="4286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40"/>
                                <w:vertAlign w:val="baseline"/>
                              </w:rPr>
                              <w:t xml:space="preserve">Professional Assessments</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2247900</wp:posOffset>
                </wp:positionH>
                <wp:positionV relativeFrom="paragraph">
                  <wp:posOffset>-462279</wp:posOffset>
                </wp:positionV>
                <wp:extent cx="3105150" cy="447675"/>
                <wp:effectExtent b="0" l="0" r="0" t="0"/>
                <wp:wrapNone/>
                <wp:docPr id="245" name="image6.png"/>
                <a:graphic>
                  <a:graphicData uri="http://schemas.openxmlformats.org/drawingml/2006/picture">
                    <pic:pic>
                      <pic:nvPicPr>
                        <pic:cNvPr id="0" name="image6.png"/>
                        <pic:cNvPicPr preferRelativeResize="0"/>
                      </pic:nvPicPr>
                      <pic:blipFill>
                        <a:blip r:embed="rId31"/>
                        <a:srcRect/>
                        <a:stretch>
                          <a:fillRect/>
                        </a:stretch>
                      </pic:blipFill>
                      <pic:spPr>
                        <a:xfrm>
                          <a:off x="0" y="0"/>
                          <a:ext cx="3105150" cy="447675"/>
                        </a:xfrm>
                        <a:prstGeom prst="rect"/>
                        <a:ln/>
                      </pic:spPr>
                    </pic:pic>
                  </a:graphicData>
                </a:graphic>
              </wp:anchor>
            </w:drawing>
          </mc:Fallback>
        </mc:AlternateContent>
      </w:r>
    </w:p>
    <w:tbl>
      <w:tblPr>
        <w:tblStyle w:val="Table10"/>
        <w:tblW w:w="129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81"/>
        <w:gridCol w:w="7229"/>
        <w:gridCol w:w="2040"/>
        <w:tblGridChange w:id="0">
          <w:tblGrid>
            <w:gridCol w:w="3681"/>
            <w:gridCol w:w="7229"/>
            <w:gridCol w:w="2040"/>
          </w:tblGrid>
        </w:tblGridChange>
      </w:tblGrid>
      <w:tr>
        <w:trPr>
          <w:cantSplit w:val="0"/>
          <w:tblHeader w:val="0"/>
        </w:trPr>
        <w:tc>
          <w:tcPr/>
          <w:p w:rsidR="00000000" w:rsidDel="00000000" w:rsidP="00000000" w:rsidRDefault="00000000" w:rsidRPr="00000000" w14:paraId="00000182">
            <w:pPr>
              <w:jc w:val="center"/>
              <w:rPr>
                <w:rFonts w:ascii="Tahoma" w:cs="Tahoma" w:eastAsia="Tahoma" w:hAnsi="Tahoma"/>
                <w:color w:val="000000"/>
                <w:sz w:val="28"/>
                <w:szCs w:val="28"/>
                <w:highlight w:val="white"/>
              </w:rPr>
            </w:pPr>
            <w:r w:rsidDel="00000000" w:rsidR="00000000" w:rsidRPr="00000000">
              <w:rPr>
                <w:rFonts w:ascii="Tahoma" w:cs="Tahoma" w:eastAsia="Tahoma" w:hAnsi="Tahoma"/>
                <w:b w:val="1"/>
                <w:color w:val="000000"/>
                <w:sz w:val="28"/>
                <w:szCs w:val="28"/>
                <w:highlight w:val="white"/>
                <w:rtl w:val="0"/>
              </w:rPr>
              <w:t xml:space="preserve">Effective Methods</w:t>
            </w:r>
            <w:r w:rsidDel="00000000" w:rsidR="00000000" w:rsidRPr="00000000">
              <w:rPr>
                <w:rtl w:val="0"/>
              </w:rPr>
            </w:r>
          </w:p>
        </w:tc>
        <w:tc>
          <w:tcPr/>
          <w:p w:rsidR="00000000" w:rsidDel="00000000" w:rsidP="00000000" w:rsidRDefault="00000000" w:rsidRPr="00000000" w14:paraId="00000183">
            <w:pPr>
              <w:jc w:val="center"/>
              <w:rPr>
                <w:rFonts w:ascii="Tahoma" w:cs="Tahoma" w:eastAsia="Tahoma" w:hAnsi="Tahoma"/>
                <w:color w:val="000000"/>
                <w:sz w:val="28"/>
                <w:szCs w:val="28"/>
                <w:highlight w:val="white"/>
              </w:rPr>
            </w:pPr>
            <w:r w:rsidDel="00000000" w:rsidR="00000000" w:rsidRPr="00000000">
              <w:rPr>
                <w:rFonts w:ascii="Tahoma" w:cs="Tahoma" w:eastAsia="Tahoma" w:hAnsi="Tahoma"/>
                <w:b w:val="1"/>
                <w:color w:val="000000"/>
                <w:sz w:val="28"/>
                <w:szCs w:val="28"/>
                <w:highlight w:val="white"/>
                <w:rtl w:val="0"/>
              </w:rPr>
              <w:t xml:space="preserve">Reference from Right to Read Report</w:t>
            </w:r>
            <w:r w:rsidDel="00000000" w:rsidR="00000000" w:rsidRPr="00000000">
              <w:rPr>
                <w:rtl w:val="0"/>
              </w:rPr>
            </w:r>
          </w:p>
        </w:tc>
        <w:tc>
          <w:tcPr/>
          <w:p w:rsidR="00000000" w:rsidDel="00000000" w:rsidP="00000000" w:rsidRDefault="00000000" w:rsidRPr="00000000" w14:paraId="00000184">
            <w:pPr>
              <w:jc w:val="center"/>
              <w:rPr>
                <w:rFonts w:ascii="Tahoma" w:cs="Tahoma" w:eastAsia="Tahoma" w:hAnsi="Tahoma"/>
                <w:b w:val="1"/>
                <w:color w:val="000000"/>
                <w:sz w:val="28"/>
                <w:szCs w:val="28"/>
                <w:highlight w:val="white"/>
              </w:rPr>
            </w:pPr>
            <w:r w:rsidDel="00000000" w:rsidR="00000000" w:rsidRPr="00000000">
              <w:rPr>
                <w:rFonts w:ascii="Tahoma" w:cs="Tahoma" w:eastAsia="Tahoma" w:hAnsi="Tahoma"/>
                <w:b w:val="1"/>
                <w:color w:val="000000"/>
                <w:sz w:val="28"/>
                <w:szCs w:val="28"/>
                <w:highlight w:val="white"/>
                <w:rtl w:val="0"/>
              </w:rPr>
              <w:t xml:space="preserve">In Place?</w:t>
            </w:r>
          </w:p>
          <w:p w:rsidR="00000000" w:rsidDel="00000000" w:rsidP="00000000" w:rsidRDefault="00000000" w:rsidRPr="00000000" w14:paraId="00000185">
            <w:pPr>
              <w:jc w:val="center"/>
              <w:rPr>
                <w:rFonts w:ascii="Tahoma" w:cs="Tahoma" w:eastAsia="Tahoma" w:hAnsi="Tahoma"/>
                <w:color w:val="000000"/>
                <w:sz w:val="28"/>
                <w:szCs w:val="28"/>
                <w:highlight w:val="white"/>
              </w:rPr>
            </w:pPr>
            <w:r w:rsidDel="00000000" w:rsidR="00000000" w:rsidRPr="00000000">
              <w:rPr>
                <w:rFonts w:ascii="Tahoma" w:cs="Tahoma" w:eastAsia="Tahoma" w:hAnsi="Tahoma"/>
                <w:b w:val="1"/>
                <w:color w:val="000000"/>
                <w:sz w:val="20"/>
                <w:szCs w:val="20"/>
                <w:highlight w:val="white"/>
                <w:rtl w:val="0"/>
              </w:rPr>
              <w:t xml:space="preserve">No, Partially, Yes</w:t>
            </w:r>
            <w:r w:rsidDel="00000000" w:rsidR="00000000" w:rsidRPr="00000000">
              <w:rPr>
                <w:rtl w:val="0"/>
              </w:rPr>
            </w:r>
          </w:p>
        </w:tc>
      </w:tr>
      <w:tr>
        <w:trPr>
          <w:cantSplit w:val="0"/>
          <w:tblHeader w:val="0"/>
        </w:trPr>
        <w:tc>
          <w:tcPr/>
          <w:p w:rsidR="00000000" w:rsidDel="00000000" w:rsidP="00000000" w:rsidRDefault="00000000" w:rsidRPr="00000000" w14:paraId="00000186">
            <w:pPr>
              <w:rPr>
                <w:rFonts w:ascii="Tahoma" w:cs="Tahoma" w:eastAsia="Tahoma" w:hAnsi="Tahoma"/>
                <w:color w:val="000000"/>
                <w:sz w:val="28"/>
                <w:szCs w:val="28"/>
                <w:highlight w:val="white"/>
              </w:rPr>
            </w:pPr>
            <w:r w:rsidDel="00000000" w:rsidR="00000000" w:rsidRPr="00000000">
              <w:rPr>
                <w:rFonts w:ascii="Tahoma" w:cs="Tahoma" w:eastAsia="Tahoma" w:hAnsi="Tahoma"/>
                <w:color w:val="000000"/>
                <w:sz w:val="28"/>
                <w:szCs w:val="28"/>
                <w:highlight w:val="white"/>
                <w:rtl w:val="0"/>
              </w:rPr>
              <w:t xml:space="preserve">Professional assessments can happen as early as Grade 1 or 2 </w:t>
            </w:r>
          </w:p>
        </w:tc>
        <w:tc>
          <w:tcPr/>
          <w:p w:rsidR="00000000" w:rsidDel="00000000" w:rsidP="00000000" w:rsidRDefault="00000000" w:rsidRPr="00000000" w14:paraId="00000187">
            <w:pPr>
              <w:rPr>
                <w:rFonts w:ascii="Tahoma" w:cs="Tahoma" w:eastAsia="Tahoma" w:hAnsi="Tahoma"/>
                <w:color w:val="000000"/>
                <w:sz w:val="28"/>
                <w:szCs w:val="28"/>
                <w:highlight w:val="white"/>
              </w:rPr>
            </w:pPr>
            <w:r w:rsidDel="00000000" w:rsidR="00000000" w:rsidRPr="00000000">
              <w:rPr>
                <w:rFonts w:ascii="Tahoma" w:cs="Tahoma" w:eastAsia="Tahoma" w:hAnsi="Tahoma"/>
                <w:color w:val="000000"/>
                <w:sz w:val="21"/>
                <w:szCs w:val="21"/>
                <w:highlight w:val="white"/>
                <w:rtl w:val="0"/>
              </w:rPr>
              <w:t xml:space="preserve">Universal early screening will flag students who need evidence-based structured literacy interventions (explicit and systematic programs that target phonemic awareness, decoding and accurate and quick word reading). If a student is not responding appropriately to such interventions, a professional assessment referral may be appropriate. This can happen as early as Grade 2,or following intense intervention in Grade 1. In the meantime, schools should provide more intensive interventions.</w:t>
            </w:r>
            <w:r w:rsidDel="00000000" w:rsidR="00000000" w:rsidRPr="00000000">
              <w:rPr>
                <w:rtl w:val="0"/>
              </w:rPr>
            </w:r>
          </w:p>
        </w:tc>
        <w:tc>
          <w:tcPr/>
          <w:p w:rsidR="00000000" w:rsidDel="00000000" w:rsidP="00000000" w:rsidRDefault="00000000" w:rsidRPr="00000000" w14:paraId="00000188">
            <w:pPr>
              <w:rPr>
                <w:rFonts w:ascii="Tahoma" w:cs="Tahoma" w:eastAsia="Tahoma" w:hAnsi="Tahoma"/>
                <w:color w:val="000000"/>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189">
            <w:pPr>
              <w:rPr>
                <w:rFonts w:ascii="Tahoma" w:cs="Tahoma" w:eastAsia="Tahoma" w:hAnsi="Tahoma"/>
                <w:color w:val="000000"/>
                <w:sz w:val="28"/>
                <w:szCs w:val="28"/>
                <w:highlight w:val="white"/>
              </w:rPr>
            </w:pPr>
            <w:r w:rsidDel="00000000" w:rsidR="00000000" w:rsidRPr="00000000">
              <w:rPr>
                <w:rFonts w:ascii="Tahoma" w:cs="Tahoma" w:eastAsia="Tahoma" w:hAnsi="Tahoma"/>
                <w:color w:val="000000"/>
                <w:sz w:val="28"/>
                <w:szCs w:val="28"/>
                <w:highlight w:val="white"/>
                <w:rtl w:val="0"/>
              </w:rPr>
              <w:t xml:space="preserve">Professional assessments is done AFTER intense intervention is tried if student is not responding</w:t>
            </w:r>
          </w:p>
        </w:tc>
        <w:tc>
          <w:tcPr/>
          <w:p w:rsidR="00000000" w:rsidDel="00000000" w:rsidP="00000000" w:rsidRDefault="00000000" w:rsidRPr="00000000" w14:paraId="0000018A">
            <w:pPr>
              <w:rPr>
                <w:rFonts w:ascii="Tahoma" w:cs="Tahoma" w:eastAsia="Tahoma" w:hAnsi="Tahoma"/>
                <w:color w:val="000000"/>
                <w:sz w:val="28"/>
                <w:szCs w:val="28"/>
                <w:highlight w:val="white"/>
              </w:rPr>
            </w:pPr>
            <w:r w:rsidDel="00000000" w:rsidR="00000000" w:rsidRPr="00000000">
              <w:rPr>
                <w:rFonts w:ascii="Tahoma" w:cs="Tahoma" w:eastAsia="Tahoma" w:hAnsi="Tahoma"/>
                <w:color w:val="000000"/>
                <w:sz w:val="21"/>
                <w:szCs w:val="21"/>
                <w:highlight w:val="white"/>
                <w:rtl w:val="0"/>
              </w:rPr>
              <w:t xml:space="preserve">If a student is not responding appropriately to such interventions, a professional assessment referral may be appropriate. This can happen as early as Grade 2,or following intense intervention in Grade 1. In the meantime, schools should provide more intensive interventions.</w:t>
            </w:r>
            <w:r w:rsidDel="00000000" w:rsidR="00000000" w:rsidRPr="00000000">
              <w:rPr>
                <w:rtl w:val="0"/>
              </w:rPr>
            </w:r>
          </w:p>
        </w:tc>
        <w:tc>
          <w:tcPr/>
          <w:p w:rsidR="00000000" w:rsidDel="00000000" w:rsidP="00000000" w:rsidRDefault="00000000" w:rsidRPr="00000000" w14:paraId="0000018B">
            <w:pPr>
              <w:rPr>
                <w:rFonts w:ascii="Tahoma" w:cs="Tahoma" w:eastAsia="Tahoma" w:hAnsi="Tahoma"/>
                <w:color w:val="000000"/>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18C">
            <w:pPr>
              <w:rPr>
                <w:rFonts w:ascii="Tahoma" w:cs="Tahoma" w:eastAsia="Tahoma" w:hAnsi="Tahoma"/>
                <w:color w:val="000000"/>
                <w:sz w:val="28"/>
                <w:szCs w:val="28"/>
                <w:highlight w:val="white"/>
              </w:rPr>
            </w:pPr>
            <w:r w:rsidDel="00000000" w:rsidR="00000000" w:rsidRPr="00000000">
              <w:rPr>
                <w:rFonts w:ascii="Tahoma" w:cs="Tahoma" w:eastAsia="Tahoma" w:hAnsi="Tahoma"/>
                <w:color w:val="000000"/>
                <w:sz w:val="28"/>
                <w:szCs w:val="28"/>
                <w:highlight w:val="white"/>
                <w:rtl w:val="0"/>
              </w:rPr>
              <w:t xml:space="preserve">Assessment is not needed to get access to reading intervention</w:t>
            </w:r>
          </w:p>
        </w:tc>
        <w:tc>
          <w:tcPr/>
          <w:p w:rsidR="00000000" w:rsidDel="00000000" w:rsidP="00000000" w:rsidRDefault="00000000" w:rsidRPr="00000000" w14:paraId="0000018D">
            <w:pPr>
              <w:rPr>
                <w:rFonts w:ascii="Tahoma" w:cs="Tahoma" w:eastAsia="Tahoma" w:hAnsi="Tahoma"/>
                <w:color w:val="000000"/>
                <w:sz w:val="28"/>
                <w:szCs w:val="28"/>
                <w:highlight w:val="white"/>
              </w:rPr>
            </w:pPr>
            <w:r w:rsidDel="00000000" w:rsidR="00000000" w:rsidRPr="00000000">
              <w:rPr>
                <w:rFonts w:ascii="Tahoma" w:cs="Tahoma" w:eastAsia="Tahoma" w:hAnsi="Tahoma"/>
                <w:color w:val="000000"/>
                <w:sz w:val="21"/>
                <w:szCs w:val="21"/>
                <w:highlight w:val="white"/>
                <w:rtl w:val="0"/>
              </w:rPr>
              <w:t xml:space="preserve">Professional assessments should not be a pre-condition for a student to receive intervention, accommodation or other special education supports. Yet, the inquiry found that they are often required, even if official board policies do not say so</w:t>
            </w:r>
            <w:r w:rsidDel="00000000" w:rsidR="00000000" w:rsidRPr="00000000">
              <w:rPr>
                <w:rtl w:val="0"/>
              </w:rPr>
            </w:r>
          </w:p>
        </w:tc>
        <w:tc>
          <w:tcPr/>
          <w:p w:rsidR="00000000" w:rsidDel="00000000" w:rsidP="00000000" w:rsidRDefault="00000000" w:rsidRPr="00000000" w14:paraId="0000018E">
            <w:pPr>
              <w:rPr>
                <w:rFonts w:ascii="Tahoma" w:cs="Tahoma" w:eastAsia="Tahoma" w:hAnsi="Tahoma"/>
                <w:color w:val="000000"/>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18F">
            <w:pPr>
              <w:rPr>
                <w:rFonts w:ascii="Tahoma" w:cs="Tahoma" w:eastAsia="Tahoma" w:hAnsi="Tahoma"/>
                <w:color w:val="000000"/>
                <w:sz w:val="28"/>
                <w:szCs w:val="28"/>
                <w:highlight w:val="white"/>
              </w:rPr>
            </w:pPr>
            <w:r w:rsidDel="00000000" w:rsidR="00000000" w:rsidRPr="00000000">
              <w:rPr>
                <w:rFonts w:ascii="Tahoma" w:cs="Tahoma" w:eastAsia="Tahoma" w:hAnsi="Tahoma"/>
                <w:color w:val="000000"/>
                <w:sz w:val="28"/>
                <w:szCs w:val="28"/>
                <w:highlight w:val="white"/>
                <w:rtl w:val="0"/>
              </w:rPr>
              <w:t xml:space="preserve">Use the term “dyslexia”</w:t>
            </w:r>
          </w:p>
        </w:tc>
        <w:tc>
          <w:tcPr/>
          <w:p w:rsidR="00000000" w:rsidDel="00000000" w:rsidP="00000000" w:rsidRDefault="00000000" w:rsidRPr="00000000" w14:paraId="00000190">
            <w:pPr>
              <w:rPr>
                <w:rFonts w:ascii="Tahoma" w:cs="Tahoma" w:eastAsia="Tahoma" w:hAnsi="Tahoma"/>
                <w:color w:val="000000"/>
                <w:sz w:val="28"/>
                <w:szCs w:val="28"/>
                <w:highlight w:val="white"/>
              </w:rPr>
            </w:pPr>
            <w:r w:rsidDel="00000000" w:rsidR="00000000" w:rsidRPr="00000000">
              <w:rPr>
                <w:rFonts w:ascii="Tahoma" w:cs="Tahoma" w:eastAsia="Tahoma" w:hAnsi="Tahoma"/>
                <w:color w:val="000000"/>
                <w:sz w:val="21"/>
                <w:szCs w:val="21"/>
                <w:highlight w:val="white"/>
                <w:rtl w:val="0"/>
              </w:rPr>
              <w:t xml:space="preserve">The Ministry should amend PPM 8 to encourage identifying the subtypes of learning disability/academic areas that are impaired, and explicitly recognizing the term “dyslexia” for learning disabilities that affect word reading and spelling.</w:t>
            </w:r>
            <w:r w:rsidDel="00000000" w:rsidR="00000000" w:rsidRPr="00000000">
              <w:rPr>
                <w:rtl w:val="0"/>
              </w:rPr>
            </w:r>
          </w:p>
        </w:tc>
        <w:tc>
          <w:tcPr/>
          <w:p w:rsidR="00000000" w:rsidDel="00000000" w:rsidP="00000000" w:rsidRDefault="00000000" w:rsidRPr="00000000" w14:paraId="00000191">
            <w:pPr>
              <w:rPr>
                <w:rFonts w:ascii="Tahoma" w:cs="Tahoma" w:eastAsia="Tahoma" w:hAnsi="Tahoma"/>
                <w:color w:val="000000"/>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192">
            <w:pPr>
              <w:rPr>
                <w:rFonts w:ascii="Tahoma" w:cs="Tahoma" w:eastAsia="Tahoma" w:hAnsi="Tahoma"/>
                <w:color w:val="000000"/>
                <w:sz w:val="28"/>
                <w:szCs w:val="28"/>
                <w:highlight w:val="white"/>
              </w:rPr>
            </w:pPr>
            <w:r w:rsidDel="00000000" w:rsidR="00000000" w:rsidRPr="00000000">
              <w:rPr>
                <w:rFonts w:ascii="Tahoma" w:cs="Tahoma" w:eastAsia="Tahoma" w:hAnsi="Tahoma"/>
                <w:color w:val="000000"/>
                <w:sz w:val="28"/>
                <w:szCs w:val="28"/>
                <w:highlight w:val="white"/>
                <w:rtl w:val="0"/>
              </w:rPr>
              <w:t xml:space="preserve">Clear, transparent referral process documents</w:t>
            </w:r>
          </w:p>
        </w:tc>
        <w:tc>
          <w:tcPr/>
          <w:p w:rsidR="00000000" w:rsidDel="00000000" w:rsidP="00000000" w:rsidRDefault="00000000" w:rsidRPr="00000000" w14:paraId="00000193">
            <w:pPr>
              <w:rPr>
                <w:rFonts w:ascii="Tahoma" w:cs="Tahoma" w:eastAsia="Tahoma" w:hAnsi="Tahoma"/>
                <w:color w:val="000000"/>
                <w:sz w:val="28"/>
                <w:szCs w:val="28"/>
                <w:highlight w:val="white"/>
              </w:rPr>
            </w:pPr>
            <w:r w:rsidDel="00000000" w:rsidR="00000000" w:rsidRPr="00000000">
              <w:rPr>
                <w:rFonts w:ascii="Tahoma" w:cs="Tahoma" w:eastAsia="Tahoma" w:hAnsi="Tahoma"/>
                <w:color w:val="000000"/>
                <w:sz w:val="21"/>
                <w:szCs w:val="21"/>
                <w:highlight w:val="white"/>
                <w:rtl w:val="0"/>
              </w:rPr>
              <w:t xml:space="preserve">School boards should create clear, transparent, written criteria and formalize their processes for referring students with suspected reading disabilities for psychoeducational assessment based on the young student’s response to intervention (RTI)</w:t>
            </w:r>
            <w:r w:rsidDel="00000000" w:rsidR="00000000" w:rsidRPr="00000000">
              <w:rPr>
                <w:rtl w:val="0"/>
              </w:rPr>
            </w:r>
          </w:p>
        </w:tc>
        <w:tc>
          <w:tcPr/>
          <w:p w:rsidR="00000000" w:rsidDel="00000000" w:rsidP="00000000" w:rsidRDefault="00000000" w:rsidRPr="00000000" w14:paraId="00000194">
            <w:pPr>
              <w:rPr>
                <w:rFonts w:ascii="Tahoma" w:cs="Tahoma" w:eastAsia="Tahoma" w:hAnsi="Tahoma"/>
                <w:color w:val="000000"/>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195">
            <w:pPr>
              <w:rPr>
                <w:rFonts w:ascii="Tahoma" w:cs="Tahoma" w:eastAsia="Tahoma" w:hAnsi="Tahoma"/>
                <w:color w:val="000000"/>
                <w:sz w:val="28"/>
                <w:szCs w:val="28"/>
                <w:highlight w:val="white"/>
              </w:rPr>
            </w:pPr>
            <w:r w:rsidDel="00000000" w:rsidR="00000000" w:rsidRPr="00000000">
              <w:rPr>
                <w:rFonts w:ascii="Tahoma" w:cs="Tahoma" w:eastAsia="Tahoma" w:hAnsi="Tahoma"/>
                <w:color w:val="000000"/>
                <w:sz w:val="28"/>
                <w:szCs w:val="28"/>
                <w:highlight w:val="white"/>
                <w:rtl w:val="0"/>
              </w:rPr>
              <w:t xml:space="preserve">Tracking by learning disability/academic area that is impaired</w:t>
            </w:r>
          </w:p>
        </w:tc>
        <w:tc>
          <w:tcPr/>
          <w:p w:rsidR="00000000" w:rsidDel="00000000" w:rsidP="00000000" w:rsidRDefault="00000000" w:rsidRPr="00000000" w14:paraId="00000196">
            <w:pPr>
              <w:rPr>
                <w:rFonts w:ascii="Tahoma" w:cs="Tahoma" w:eastAsia="Tahoma" w:hAnsi="Tahoma"/>
                <w:color w:val="000000"/>
                <w:sz w:val="21"/>
                <w:szCs w:val="21"/>
                <w:highlight w:val="white"/>
              </w:rPr>
            </w:pPr>
            <w:r w:rsidDel="00000000" w:rsidR="00000000" w:rsidRPr="00000000">
              <w:rPr>
                <w:rFonts w:ascii="Tahoma" w:cs="Tahoma" w:eastAsia="Tahoma" w:hAnsi="Tahoma"/>
                <w:color w:val="000000"/>
                <w:sz w:val="21"/>
                <w:szCs w:val="21"/>
                <w:highlight w:val="white"/>
                <w:rtl w:val="0"/>
              </w:rPr>
              <w:t xml:space="preserve">School boards should track students by the learning disability/academic area that is impaired, and should explicitly recognize the term dyslexia for learning disabilities that affect word reading and spelling.</w:t>
            </w:r>
          </w:p>
          <w:p w:rsidR="00000000" w:rsidDel="00000000" w:rsidP="00000000" w:rsidRDefault="00000000" w:rsidRPr="00000000" w14:paraId="00000197">
            <w:pPr>
              <w:rPr>
                <w:rFonts w:ascii="Tahoma" w:cs="Tahoma" w:eastAsia="Tahoma" w:hAnsi="Tahoma"/>
                <w:color w:val="000000"/>
                <w:sz w:val="21"/>
                <w:szCs w:val="21"/>
                <w:highlight w:val="white"/>
              </w:rPr>
            </w:pPr>
            <w:r w:rsidDel="00000000" w:rsidR="00000000" w:rsidRPr="00000000">
              <w:rPr>
                <w:rtl w:val="0"/>
              </w:rPr>
            </w:r>
          </w:p>
          <w:p w:rsidR="00000000" w:rsidDel="00000000" w:rsidP="00000000" w:rsidRDefault="00000000" w:rsidRPr="00000000" w14:paraId="00000198">
            <w:pPr>
              <w:rPr>
                <w:rFonts w:ascii="Tahoma" w:cs="Tahoma" w:eastAsia="Tahoma" w:hAnsi="Tahoma"/>
                <w:color w:val="000000"/>
                <w:sz w:val="28"/>
                <w:szCs w:val="28"/>
                <w:highlight w:val="white"/>
              </w:rPr>
            </w:pPr>
            <w:r w:rsidDel="00000000" w:rsidR="00000000" w:rsidRPr="00000000">
              <w:rPr>
                <w:rtl w:val="0"/>
              </w:rPr>
            </w:r>
          </w:p>
        </w:tc>
        <w:tc>
          <w:tcPr/>
          <w:p w:rsidR="00000000" w:rsidDel="00000000" w:rsidP="00000000" w:rsidRDefault="00000000" w:rsidRPr="00000000" w14:paraId="00000199">
            <w:pPr>
              <w:rPr>
                <w:rFonts w:ascii="Tahoma" w:cs="Tahoma" w:eastAsia="Tahoma" w:hAnsi="Tahoma"/>
                <w:color w:val="000000"/>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19A">
            <w:pPr>
              <w:rPr>
                <w:rFonts w:ascii="Tahoma" w:cs="Tahoma" w:eastAsia="Tahoma" w:hAnsi="Tahoma"/>
                <w:color w:val="000000"/>
                <w:sz w:val="28"/>
                <w:szCs w:val="28"/>
                <w:highlight w:val="white"/>
              </w:rPr>
            </w:pPr>
            <w:r w:rsidDel="00000000" w:rsidR="00000000" w:rsidRPr="00000000">
              <w:rPr>
                <w:rFonts w:ascii="Tahoma" w:cs="Tahoma" w:eastAsia="Tahoma" w:hAnsi="Tahoma"/>
                <w:b w:val="1"/>
                <w:color w:val="000000"/>
                <w:sz w:val="28"/>
                <w:szCs w:val="28"/>
                <w:highlight w:val="white"/>
                <w:rtl w:val="0"/>
              </w:rPr>
              <w:t xml:space="preserve">Effective Methods</w:t>
            </w:r>
            <w:r w:rsidDel="00000000" w:rsidR="00000000" w:rsidRPr="00000000">
              <w:rPr>
                <w:rtl w:val="0"/>
              </w:rPr>
            </w:r>
          </w:p>
        </w:tc>
        <w:tc>
          <w:tcPr/>
          <w:p w:rsidR="00000000" w:rsidDel="00000000" w:rsidP="00000000" w:rsidRDefault="00000000" w:rsidRPr="00000000" w14:paraId="0000019B">
            <w:pPr>
              <w:shd w:fill="ffffff" w:val="clear"/>
              <w:spacing w:after="240" w:lineRule="auto"/>
              <w:rPr>
                <w:rFonts w:ascii="Tahoma" w:cs="Tahoma" w:eastAsia="Tahoma" w:hAnsi="Tahoma"/>
                <w:color w:val="000000"/>
                <w:sz w:val="21"/>
                <w:szCs w:val="21"/>
              </w:rPr>
            </w:pPr>
            <w:r w:rsidDel="00000000" w:rsidR="00000000" w:rsidRPr="00000000">
              <w:rPr>
                <w:rFonts w:ascii="Tahoma" w:cs="Tahoma" w:eastAsia="Tahoma" w:hAnsi="Tahoma"/>
                <w:b w:val="1"/>
                <w:color w:val="000000"/>
                <w:sz w:val="28"/>
                <w:szCs w:val="28"/>
                <w:highlight w:val="white"/>
                <w:rtl w:val="0"/>
              </w:rPr>
              <w:t xml:space="preserve">Reference from Right to Read Report</w:t>
            </w:r>
            <w:r w:rsidDel="00000000" w:rsidR="00000000" w:rsidRPr="00000000">
              <w:rPr>
                <w:rtl w:val="0"/>
              </w:rPr>
            </w:r>
          </w:p>
        </w:tc>
        <w:tc>
          <w:tcPr/>
          <w:p w:rsidR="00000000" w:rsidDel="00000000" w:rsidP="00000000" w:rsidRDefault="00000000" w:rsidRPr="00000000" w14:paraId="0000019C">
            <w:pPr>
              <w:jc w:val="center"/>
              <w:rPr>
                <w:rFonts w:ascii="Tahoma" w:cs="Tahoma" w:eastAsia="Tahoma" w:hAnsi="Tahoma"/>
                <w:b w:val="1"/>
                <w:color w:val="000000"/>
                <w:sz w:val="28"/>
                <w:szCs w:val="28"/>
                <w:highlight w:val="white"/>
              </w:rPr>
            </w:pPr>
            <w:r w:rsidDel="00000000" w:rsidR="00000000" w:rsidRPr="00000000">
              <w:rPr>
                <w:rFonts w:ascii="Tahoma" w:cs="Tahoma" w:eastAsia="Tahoma" w:hAnsi="Tahoma"/>
                <w:b w:val="1"/>
                <w:color w:val="000000"/>
                <w:sz w:val="28"/>
                <w:szCs w:val="28"/>
                <w:highlight w:val="white"/>
                <w:rtl w:val="0"/>
              </w:rPr>
              <w:t xml:space="preserve">In Place?</w:t>
            </w:r>
          </w:p>
          <w:p w:rsidR="00000000" w:rsidDel="00000000" w:rsidP="00000000" w:rsidRDefault="00000000" w:rsidRPr="00000000" w14:paraId="0000019D">
            <w:pPr>
              <w:rPr>
                <w:rFonts w:ascii="Tahoma" w:cs="Tahoma" w:eastAsia="Tahoma" w:hAnsi="Tahoma"/>
                <w:color w:val="000000"/>
                <w:sz w:val="28"/>
                <w:szCs w:val="28"/>
                <w:highlight w:val="white"/>
              </w:rPr>
            </w:pPr>
            <w:r w:rsidDel="00000000" w:rsidR="00000000" w:rsidRPr="00000000">
              <w:rPr>
                <w:rFonts w:ascii="Tahoma" w:cs="Tahoma" w:eastAsia="Tahoma" w:hAnsi="Tahoma"/>
                <w:b w:val="1"/>
                <w:color w:val="000000"/>
                <w:sz w:val="20"/>
                <w:szCs w:val="20"/>
                <w:highlight w:val="white"/>
                <w:rtl w:val="0"/>
              </w:rPr>
              <w:t xml:space="preserve">No, Partially, Yes</w:t>
            </w:r>
            <w:r w:rsidDel="00000000" w:rsidR="00000000" w:rsidRPr="00000000">
              <w:rPr>
                <w:rtl w:val="0"/>
              </w:rPr>
            </w:r>
          </w:p>
        </w:tc>
      </w:tr>
      <w:tr>
        <w:trPr>
          <w:cantSplit w:val="0"/>
          <w:tblHeader w:val="0"/>
        </w:trPr>
        <w:tc>
          <w:tcPr/>
          <w:p w:rsidR="00000000" w:rsidDel="00000000" w:rsidP="00000000" w:rsidRDefault="00000000" w:rsidRPr="00000000" w14:paraId="0000019E">
            <w:pPr>
              <w:rPr>
                <w:rFonts w:ascii="Tahoma" w:cs="Tahoma" w:eastAsia="Tahoma" w:hAnsi="Tahoma"/>
                <w:color w:val="000000"/>
                <w:sz w:val="28"/>
                <w:szCs w:val="28"/>
                <w:highlight w:val="white"/>
              </w:rPr>
            </w:pPr>
            <w:r w:rsidDel="00000000" w:rsidR="00000000" w:rsidRPr="00000000">
              <w:rPr>
                <w:rFonts w:ascii="Tahoma" w:cs="Tahoma" w:eastAsia="Tahoma" w:hAnsi="Tahoma"/>
                <w:color w:val="000000"/>
                <w:sz w:val="28"/>
                <w:szCs w:val="28"/>
                <w:highlight w:val="white"/>
                <w:rtl w:val="0"/>
              </w:rPr>
              <w:t xml:space="preserve">Manage Wait List and establish reasonable timelines</w:t>
            </w:r>
          </w:p>
        </w:tc>
        <w:tc>
          <w:tcPr/>
          <w:p w:rsidR="00000000" w:rsidDel="00000000" w:rsidP="00000000" w:rsidRDefault="00000000" w:rsidRPr="00000000" w14:paraId="0000019F">
            <w:pPr>
              <w:shd w:fill="ffffff" w:val="clear"/>
              <w:spacing w:after="240" w:lineRule="auto"/>
              <w:rPr>
                <w:rFonts w:ascii="Tahoma" w:cs="Tahoma" w:eastAsia="Tahoma" w:hAnsi="Tahoma"/>
                <w:color w:val="000000"/>
                <w:sz w:val="21"/>
                <w:szCs w:val="21"/>
              </w:rPr>
            </w:pPr>
            <w:r w:rsidDel="00000000" w:rsidR="00000000" w:rsidRPr="00000000">
              <w:rPr>
                <w:rFonts w:ascii="Tahoma" w:cs="Tahoma" w:eastAsia="Tahoma" w:hAnsi="Tahoma"/>
                <w:color w:val="000000"/>
                <w:sz w:val="21"/>
                <w:szCs w:val="21"/>
                <w:rtl w:val="0"/>
              </w:rPr>
              <w:t xml:space="preserve">Assessments are completed in an equitable and timely manner:</w:t>
            </w:r>
          </w:p>
          <w:p w:rsidR="00000000" w:rsidDel="00000000" w:rsidP="00000000" w:rsidRDefault="00000000" w:rsidRPr="00000000" w14:paraId="000001A0">
            <w:pPr>
              <w:numPr>
                <w:ilvl w:val="0"/>
                <w:numId w:val="9"/>
              </w:numPr>
              <w:shd w:fill="ffffff" w:val="clear"/>
              <w:ind w:left="720" w:hanging="360"/>
              <w:rPr>
                <w:rFonts w:ascii="Tahoma" w:cs="Tahoma" w:eastAsia="Tahoma" w:hAnsi="Tahoma"/>
                <w:color w:val="000000"/>
                <w:sz w:val="21"/>
                <w:szCs w:val="21"/>
              </w:rPr>
            </w:pPr>
            <w:r w:rsidDel="00000000" w:rsidR="00000000" w:rsidRPr="00000000">
              <w:rPr>
                <w:rFonts w:ascii="Tahoma" w:cs="Tahoma" w:eastAsia="Tahoma" w:hAnsi="Tahoma"/>
                <w:color w:val="000000"/>
                <w:sz w:val="21"/>
                <w:szCs w:val="21"/>
                <w:rtl w:val="0"/>
              </w:rPr>
              <w:t xml:space="preserve">Establish reasonable timelines for completing psychological and speech language assessments</w:t>
            </w:r>
          </w:p>
          <w:p w:rsidR="00000000" w:rsidDel="00000000" w:rsidP="00000000" w:rsidRDefault="00000000" w:rsidRPr="00000000" w14:paraId="000001A1">
            <w:pPr>
              <w:numPr>
                <w:ilvl w:val="0"/>
                <w:numId w:val="9"/>
              </w:numPr>
              <w:shd w:fill="ffffff" w:val="clear"/>
              <w:ind w:left="720" w:hanging="360"/>
              <w:rPr>
                <w:rFonts w:ascii="Tahoma" w:cs="Tahoma" w:eastAsia="Tahoma" w:hAnsi="Tahoma"/>
                <w:color w:val="000000"/>
                <w:sz w:val="21"/>
                <w:szCs w:val="21"/>
              </w:rPr>
            </w:pPr>
            <w:r w:rsidDel="00000000" w:rsidR="00000000" w:rsidRPr="00000000">
              <w:rPr>
                <w:rFonts w:ascii="Tahoma" w:cs="Tahoma" w:eastAsia="Tahoma" w:hAnsi="Tahoma"/>
                <w:color w:val="000000"/>
                <w:sz w:val="21"/>
                <w:szCs w:val="21"/>
                <w:rtl w:val="0"/>
              </w:rPr>
              <w:t xml:space="preserve">Maintain centralized, electronic wait lists at the board level</w:t>
            </w:r>
          </w:p>
          <w:p w:rsidR="00000000" w:rsidDel="00000000" w:rsidP="00000000" w:rsidRDefault="00000000" w:rsidRPr="00000000" w14:paraId="000001A2">
            <w:pPr>
              <w:numPr>
                <w:ilvl w:val="0"/>
                <w:numId w:val="9"/>
              </w:numPr>
              <w:shd w:fill="ffffff" w:val="clear"/>
              <w:ind w:left="720" w:hanging="360"/>
              <w:rPr>
                <w:rFonts w:ascii="Tahoma" w:cs="Tahoma" w:eastAsia="Tahoma" w:hAnsi="Tahoma"/>
                <w:color w:val="000000"/>
                <w:sz w:val="21"/>
                <w:szCs w:val="21"/>
              </w:rPr>
            </w:pPr>
            <w:r w:rsidDel="00000000" w:rsidR="00000000" w:rsidRPr="00000000">
              <w:rPr>
                <w:rFonts w:ascii="Tahoma" w:cs="Tahoma" w:eastAsia="Tahoma" w:hAnsi="Tahoma"/>
                <w:color w:val="000000"/>
                <w:sz w:val="21"/>
                <w:szCs w:val="21"/>
                <w:rtl w:val="0"/>
              </w:rPr>
              <w:t xml:space="preserve">Use the centralized, electronic wait lists to monitor and manage wait times, and where necessary, reassign assessments to specialists who have smaller workloads</w:t>
            </w:r>
          </w:p>
          <w:p w:rsidR="00000000" w:rsidDel="00000000" w:rsidP="00000000" w:rsidRDefault="00000000" w:rsidRPr="00000000" w14:paraId="000001A3">
            <w:pPr>
              <w:numPr>
                <w:ilvl w:val="0"/>
                <w:numId w:val="9"/>
              </w:numPr>
              <w:shd w:fill="ffffff" w:val="clear"/>
              <w:ind w:left="720" w:hanging="360"/>
              <w:rPr>
                <w:rFonts w:ascii="Tahoma" w:cs="Tahoma" w:eastAsia="Tahoma" w:hAnsi="Tahoma"/>
                <w:color w:val="000000"/>
                <w:sz w:val="21"/>
                <w:szCs w:val="21"/>
              </w:rPr>
            </w:pPr>
            <w:r w:rsidDel="00000000" w:rsidR="00000000" w:rsidRPr="00000000">
              <w:rPr>
                <w:rFonts w:ascii="Tahoma" w:cs="Tahoma" w:eastAsia="Tahoma" w:hAnsi="Tahoma"/>
                <w:color w:val="000000"/>
                <w:sz w:val="21"/>
                <w:szCs w:val="21"/>
                <w:rtl w:val="0"/>
              </w:rPr>
              <w:t xml:space="preserve">Implement a plan to clear backlogs.</w:t>
            </w:r>
          </w:p>
        </w:tc>
        <w:tc>
          <w:tcPr/>
          <w:p w:rsidR="00000000" w:rsidDel="00000000" w:rsidP="00000000" w:rsidRDefault="00000000" w:rsidRPr="00000000" w14:paraId="000001A4">
            <w:pPr>
              <w:rPr>
                <w:rFonts w:ascii="Tahoma" w:cs="Tahoma" w:eastAsia="Tahoma" w:hAnsi="Tahoma"/>
                <w:color w:val="000000"/>
                <w:sz w:val="28"/>
                <w:szCs w:val="28"/>
                <w:highlight w:val="white"/>
              </w:rPr>
            </w:pPr>
            <w:r w:rsidDel="00000000" w:rsidR="00000000" w:rsidRPr="00000000">
              <w:rPr>
                <w:rtl w:val="0"/>
              </w:rPr>
            </w:r>
          </w:p>
        </w:tc>
      </w:tr>
    </w:tbl>
    <w:p w:rsidR="00000000" w:rsidDel="00000000" w:rsidP="00000000" w:rsidRDefault="00000000" w:rsidRPr="00000000" w14:paraId="000001A5">
      <w:pPr>
        <w:rPr>
          <w:rFonts w:ascii="Tahoma" w:cs="Tahoma" w:eastAsia="Tahoma" w:hAnsi="Tahoma"/>
          <w:color w:val="000000"/>
          <w:sz w:val="28"/>
          <w:szCs w:val="28"/>
          <w:highlight w:val="white"/>
        </w:rPr>
      </w:pPr>
      <w:r w:rsidDel="00000000" w:rsidR="00000000" w:rsidRPr="00000000">
        <w:rPr>
          <w:rtl w:val="0"/>
        </w:rPr>
      </w:r>
    </w:p>
    <w:p w:rsidR="00000000" w:rsidDel="00000000" w:rsidP="00000000" w:rsidRDefault="00000000" w:rsidRPr="00000000" w14:paraId="000001A6">
      <w:pPr>
        <w:rPr>
          <w:rFonts w:ascii="Tahoma" w:cs="Tahoma" w:eastAsia="Tahoma" w:hAnsi="Tahoma"/>
          <w:b w:val="1"/>
          <w:color w:val="000000"/>
          <w:sz w:val="28"/>
          <w:szCs w:val="28"/>
          <w:highlight w:val="white"/>
        </w:rPr>
      </w:pPr>
      <w:r w:rsidDel="00000000" w:rsidR="00000000" w:rsidRPr="00000000">
        <w:rPr>
          <w:rFonts w:ascii="Tahoma" w:cs="Tahoma" w:eastAsia="Tahoma" w:hAnsi="Tahoma"/>
          <w:b w:val="1"/>
          <w:color w:val="000000"/>
          <w:sz w:val="28"/>
          <w:szCs w:val="28"/>
          <w:highlight w:val="white"/>
          <w:rtl w:val="0"/>
        </w:rPr>
        <w:t xml:space="preserve">Ineffective Methods – Remove these if they are in your system</w:t>
      </w:r>
    </w:p>
    <w:tbl>
      <w:tblPr>
        <w:tblStyle w:val="Table11"/>
        <w:tblW w:w="129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90"/>
        <w:gridCol w:w="5811"/>
        <w:gridCol w:w="2749"/>
        <w:tblGridChange w:id="0">
          <w:tblGrid>
            <w:gridCol w:w="4390"/>
            <w:gridCol w:w="5811"/>
            <w:gridCol w:w="2749"/>
          </w:tblGrid>
        </w:tblGridChange>
      </w:tblGrid>
      <w:tr>
        <w:trPr>
          <w:cantSplit w:val="0"/>
          <w:tblHeader w:val="0"/>
        </w:trPr>
        <w:tc>
          <w:tcPr/>
          <w:p w:rsidR="00000000" w:rsidDel="00000000" w:rsidP="00000000" w:rsidRDefault="00000000" w:rsidRPr="00000000" w14:paraId="000001A7">
            <w:pPr>
              <w:jc w:val="center"/>
              <w:rPr>
                <w:rFonts w:ascii="Tahoma" w:cs="Tahoma" w:eastAsia="Tahoma" w:hAnsi="Tahoma"/>
                <w:color w:val="000000"/>
                <w:sz w:val="28"/>
                <w:szCs w:val="28"/>
                <w:highlight w:val="white"/>
              </w:rPr>
            </w:pPr>
            <w:r w:rsidDel="00000000" w:rsidR="00000000" w:rsidRPr="00000000">
              <w:rPr>
                <w:rFonts w:ascii="Tahoma" w:cs="Tahoma" w:eastAsia="Tahoma" w:hAnsi="Tahoma"/>
                <w:b w:val="1"/>
                <w:color w:val="000000"/>
                <w:sz w:val="28"/>
                <w:szCs w:val="28"/>
                <w:highlight w:val="white"/>
                <w:rtl w:val="0"/>
              </w:rPr>
              <w:t xml:space="preserve">Ineffective Methods</w:t>
            </w:r>
            <w:r w:rsidDel="00000000" w:rsidR="00000000" w:rsidRPr="00000000">
              <w:rPr>
                <w:rtl w:val="0"/>
              </w:rPr>
            </w:r>
          </w:p>
        </w:tc>
        <w:tc>
          <w:tcPr/>
          <w:p w:rsidR="00000000" w:rsidDel="00000000" w:rsidP="00000000" w:rsidRDefault="00000000" w:rsidRPr="00000000" w14:paraId="000001A8">
            <w:pPr>
              <w:jc w:val="center"/>
              <w:rPr>
                <w:rFonts w:ascii="Tahoma" w:cs="Tahoma" w:eastAsia="Tahoma" w:hAnsi="Tahoma"/>
                <w:color w:val="000000"/>
                <w:sz w:val="28"/>
                <w:szCs w:val="28"/>
                <w:highlight w:val="white"/>
              </w:rPr>
            </w:pPr>
            <w:r w:rsidDel="00000000" w:rsidR="00000000" w:rsidRPr="00000000">
              <w:rPr>
                <w:rFonts w:ascii="Tahoma" w:cs="Tahoma" w:eastAsia="Tahoma" w:hAnsi="Tahoma"/>
                <w:b w:val="1"/>
                <w:color w:val="000000"/>
                <w:sz w:val="28"/>
                <w:szCs w:val="28"/>
                <w:highlight w:val="white"/>
                <w:rtl w:val="0"/>
              </w:rPr>
              <w:t xml:space="preserve">Reference from Right to Read Report</w:t>
            </w:r>
            <w:r w:rsidDel="00000000" w:rsidR="00000000" w:rsidRPr="00000000">
              <w:rPr>
                <w:rtl w:val="0"/>
              </w:rPr>
            </w:r>
          </w:p>
        </w:tc>
        <w:tc>
          <w:tcPr/>
          <w:p w:rsidR="00000000" w:rsidDel="00000000" w:rsidP="00000000" w:rsidRDefault="00000000" w:rsidRPr="00000000" w14:paraId="000001A9">
            <w:pPr>
              <w:jc w:val="center"/>
              <w:rPr>
                <w:rFonts w:ascii="Tahoma" w:cs="Tahoma" w:eastAsia="Tahoma" w:hAnsi="Tahoma"/>
                <w:b w:val="1"/>
                <w:color w:val="000000"/>
                <w:sz w:val="28"/>
                <w:szCs w:val="28"/>
                <w:highlight w:val="white"/>
              </w:rPr>
            </w:pPr>
            <w:r w:rsidDel="00000000" w:rsidR="00000000" w:rsidRPr="00000000">
              <w:rPr>
                <w:rFonts w:ascii="Tahoma" w:cs="Tahoma" w:eastAsia="Tahoma" w:hAnsi="Tahoma"/>
                <w:b w:val="1"/>
                <w:color w:val="000000"/>
                <w:sz w:val="28"/>
                <w:szCs w:val="28"/>
                <w:highlight w:val="white"/>
                <w:rtl w:val="0"/>
              </w:rPr>
              <w:t xml:space="preserve">In Place?</w:t>
            </w:r>
          </w:p>
          <w:p w:rsidR="00000000" w:rsidDel="00000000" w:rsidP="00000000" w:rsidRDefault="00000000" w:rsidRPr="00000000" w14:paraId="000001AA">
            <w:pPr>
              <w:jc w:val="center"/>
              <w:rPr>
                <w:rFonts w:ascii="Tahoma" w:cs="Tahoma" w:eastAsia="Tahoma" w:hAnsi="Tahoma"/>
                <w:color w:val="000000"/>
                <w:sz w:val="28"/>
                <w:szCs w:val="28"/>
                <w:highlight w:val="white"/>
              </w:rPr>
            </w:pPr>
            <w:r w:rsidDel="00000000" w:rsidR="00000000" w:rsidRPr="00000000">
              <w:rPr>
                <w:rFonts w:ascii="Tahoma" w:cs="Tahoma" w:eastAsia="Tahoma" w:hAnsi="Tahoma"/>
                <w:b w:val="1"/>
                <w:color w:val="000000"/>
                <w:sz w:val="20"/>
                <w:szCs w:val="20"/>
                <w:highlight w:val="white"/>
                <w:rtl w:val="0"/>
              </w:rPr>
              <w:t xml:space="preserve">No, Partially, Yes</w:t>
            </w:r>
            <w:r w:rsidDel="00000000" w:rsidR="00000000" w:rsidRPr="00000000">
              <w:rPr>
                <w:rtl w:val="0"/>
              </w:rPr>
            </w:r>
          </w:p>
        </w:tc>
      </w:tr>
      <w:tr>
        <w:trPr>
          <w:cantSplit w:val="0"/>
          <w:tblHeader w:val="0"/>
        </w:trPr>
        <w:tc>
          <w:tcPr/>
          <w:p w:rsidR="00000000" w:rsidDel="00000000" w:rsidP="00000000" w:rsidRDefault="00000000" w:rsidRPr="00000000" w14:paraId="000001AB">
            <w:pPr>
              <w:rPr>
                <w:rFonts w:ascii="Tahoma" w:cs="Tahoma" w:eastAsia="Tahoma" w:hAnsi="Tahoma"/>
                <w:color w:val="000000"/>
                <w:sz w:val="28"/>
                <w:szCs w:val="28"/>
                <w:highlight w:val="white"/>
              </w:rPr>
            </w:pPr>
            <w:r w:rsidDel="00000000" w:rsidR="00000000" w:rsidRPr="00000000">
              <w:rPr>
                <w:rFonts w:ascii="Tahoma" w:cs="Tahoma" w:eastAsia="Tahoma" w:hAnsi="Tahoma"/>
                <w:color w:val="000000"/>
                <w:sz w:val="28"/>
                <w:szCs w:val="28"/>
                <w:highlight w:val="white"/>
                <w:rtl w:val="0"/>
              </w:rPr>
              <w:t xml:space="preserve">No assessment until grade 3 or 4</w:t>
            </w:r>
          </w:p>
        </w:tc>
        <w:tc>
          <w:tcPr/>
          <w:p w:rsidR="00000000" w:rsidDel="00000000" w:rsidP="00000000" w:rsidRDefault="00000000" w:rsidRPr="00000000" w14:paraId="000001AC">
            <w:pPr>
              <w:rPr>
                <w:rFonts w:ascii="Tahoma" w:cs="Tahoma" w:eastAsia="Tahoma" w:hAnsi="Tahoma"/>
                <w:color w:val="000000"/>
                <w:sz w:val="28"/>
                <w:szCs w:val="28"/>
                <w:highlight w:val="white"/>
              </w:rPr>
            </w:pPr>
            <w:r w:rsidDel="00000000" w:rsidR="00000000" w:rsidRPr="00000000">
              <w:rPr>
                <w:rFonts w:ascii="Tahoma" w:cs="Tahoma" w:eastAsia="Tahoma" w:hAnsi="Tahoma"/>
                <w:color w:val="000000"/>
                <w:sz w:val="21"/>
                <w:szCs w:val="21"/>
                <w:highlight w:val="white"/>
                <w:rtl w:val="0"/>
              </w:rPr>
              <w:t xml:space="preserve">For example, there is a common, but incorrect, belief that a student must be in at least Grade 3 before they should be considered for a psychoeducational assessment for a reading disability</w:t>
            </w:r>
            <w:r w:rsidDel="00000000" w:rsidR="00000000" w:rsidRPr="00000000">
              <w:rPr>
                <w:rtl w:val="0"/>
              </w:rPr>
            </w:r>
          </w:p>
        </w:tc>
        <w:tc>
          <w:tcPr/>
          <w:p w:rsidR="00000000" w:rsidDel="00000000" w:rsidP="00000000" w:rsidRDefault="00000000" w:rsidRPr="00000000" w14:paraId="000001AD">
            <w:pPr>
              <w:rPr>
                <w:rFonts w:ascii="Tahoma" w:cs="Tahoma" w:eastAsia="Tahoma" w:hAnsi="Tahoma"/>
                <w:color w:val="000000"/>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1AE">
            <w:pPr>
              <w:rPr>
                <w:rFonts w:ascii="Tahoma" w:cs="Tahoma" w:eastAsia="Tahoma" w:hAnsi="Tahoma"/>
                <w:color w:val="000000"/>
                <w:sz w:val="28"/>
                <w:szCs w:val="28"/>
                <w:highlight w:val="white"/>
              </w:rPr>
            </w:pPr>
            <w:r w:rsidDel="00000000" w:rsidR="00000000" w:rsidRPr="00000000">
              <w:rPr>
                <w:rFonts w:ascii="Tahoma" w:cs="Tahoma" w:eastAsia="Tahoma" w:hAnsi="Tahoma"/>
                <w:color w:val="000000"/>
                <w:sz w:val="28"/>
                <w:szCs w:val="28"/>
                <w:highlight w:val="white"/>
                <w:rtl w:val="0"/>
              </w:rPr>
              <w:t xml:space="preserve">Long waits</w:t>
            </w:r>
          </w:p>
        </w:tc>
        <w:tc>
          <w:tcPr/>
          <w:p w:rsidR="00000000" w:rsidDel="00000000" w:rsidP="00000000" w:rsidRDefault="00000000" w:rsidRPr="00000000" w14:paraId="000001AF">
            <w:pPr>
              <w:shd w:fill="ffffff" w:val="clear"/>
              <w:rPr>
                <w:rFonts w:ascii="Tahoma" w:cs="Tahoma" w:eastAsia="Tahoma" w:hAnsi="Tahoma"/>
                <w:color w:val="000000"/>
                <w:sz w:val="21"/>
                <w:szCs w:val="21"/>
              </w:rPr>
            </w:pPr>
            <w:r w:rsidDel="00000000" w:rsidR="00000000" w:rsidRPr="00000000">
              <w:rPr>
                <w:rFonts w:ascii="Tahoma" w:cs="Tahoma" w:eastAsia="Tahoma" w:hAnsi="Tahoma"/>
                <w:color w:val="000000"/>
                <w:sz w:val="21"/>
                <w:szCs w:val="21"/>
                <w:rtl w:val="0"/>
              </w:rPr>
              <w:t xml:space="preserve">Long waits for students to be assessed or served by psychology and speech-language professionals</w:t>
            </w:r>
          </w:p>
        </w:tc>
        <w:tc>
          <w:tcPr/>
          <w:p w:rsidR="00000000" w:rsidDel="00000000" w:rsidP="00000000" w:rsidRDefault="00000000" w:rsidRPr="00000000" w14:paraId="000001B0">
            <w:pPr>
              <w:rPr>
                <w:rFonts w:ascii="Tahoma" w:cs="Tahoma" w:eastAsia="Tahoma" w:hAnsi="Tahoma"/>
                <w:color w:val="000000"/>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1B1">
            <w:pPr>
              <w:rPr>
                <w:rFonts w:ascii="Tahoma" w:cs="Tahoma" w:eastAsia="Tahoma" w:hAnsi="Tahoma"/>
                <w:color w:val="000000"/>
                <w:sz w:val="28"/>
                <w:szCs w:val="28"/>
                <w:highlight w:val="white"/>
              </w:rPr>
            </w:pPr>
            <w:r w:rsidDel="00000000" w:rsidR="00000000" w:rsidRPr="00000000">
              <w:rPr>
                <w:rFonts w:ascii="Tahoma" w:cs="Tahoma" w:eastAsia="Tahoma" w:hAnsi="Tahoma"/>
                <w:color w:val="000000"/>
                <w:sz w:val="28"/>
                <w:szCs w:val="28"/>
                <w:highlight w:val="white"/>
                <w:rtl w:val="0"/>
              </w:rPr>
              <w:t xml:space="preserve">No system to manage wait times</w:t>
            </w:r>
          </w:p>
        </w:tc>
        <w:tc>
          <w:tcPr/>
          <w:p w:rsidR="00000000" w:rsidDel="00000000" w:rsidP="00000000" w:rsidRDefault="00000000" w:rsidRPr="00000000" w14:paraId="000001B2">
            <w:pPr>
              <w:shd w:fill="ffffff" w:val="clear"/>
              <w:rPr>
                <w:rFonts w:ascii="Tahoma" w:cs="Tahoma" w:eastAsia="Tahoma" w:hAnsi="Tahoma"/>
                <w:color w:val="000000"/>
                <w:sz w:val="21"/>
                <w:szCs w:val="21"/>
              </w:rPr>
            </w:pPr>
            <w:r w:rsidDel="00000000" w:rsidR="00000000" w:rsidRPr="00000000">
              <w:rPr>
                <w:rFonts w:ascii="Tahoma" w:cs="Tahoma" w:eastAsia="Tahoma" w:hAnsi="Tahoma"/>
                <w:color w:val="000000"/>
                <w:sz w:val="21"/>
                <w:szCs w:val="21"/>
                <w:rtl w:val="0"/>
              </w:rPr>
              <w:t xml:space="preserve">A failure to implement systems for centralizing and managing wait times, which prevents boards from prioritizing students for assessment</w:t>
            </w:r>
          </w:p>
        </w:tc>
        <w:tc>
          <w:tcPr/>
          <w:p w:rsidR="00000000" w:rsidDel="00000000" w:rsidP="00000000" w:rsidRDefault="00000000" w:rsidRPr="00000000" w14:paraId="000001B3">
            <w:pPr>
              <w:rPr>
                <w:rFonts w:ascii="Tahoma" w:cs="Tahoma" w:eastAsia="Tahoma" w:hAnsi="Tahoma"/>
                <w:color w:val="000000"/>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1B4">
            <w:pPr>
              <w:rPr>
                <w:rFonts w:ascii="Tahoma" w:cs="Tahoma" w:eastAsia="Tahoma" w:hAnsi="Tahoma"/>
                <w:color w:val="000000"/>
                <w:sz w:val="28"/>
                <w:szCs w:val="28"/>
                <w:highlight w:val="white"/>
              </w:rPr>
            </w:pPr>
            <w:r w:rsidDel="00000000" w:rsidR="00000000" w:rsidRPr="00000000">
              <w:rPr>
                <w:rFonts w:ascii="Tahoma" w:cs="Tahoma" w:eastAsia="Tahoma" w:hAnsi="Tahoma"/>
                <w:color w:val="000000"/>
                <w:sz w:val="28"/>
                <w:szCs w:val="28"/>
                <w:highlight w:val="white"/>
                <w:rtl w:val="0"/>
              </w:rPr>
              <w:t xml:space="preserve">Ban on summer testing</w:t>
            </w:r>
          </w:p>
        </w:tc>
        <w:tc>
          <w:tcPr/>
          <w:p w:rsidR="00000000" w:rsidDel="00000000" w:rsidP="00000000" w:rsidRDefault="00000000" w:rsidRPr="00000000" w14:paraId="000001B5">
            <w:pPr>
              <w:rPr>
                <w:rFonts w:ascii="Tahoma" w:cs="Tahoma" w:eastAsia="Tahoma" w:hAnsi="Tahoma"/>
                <w:color w:val="000000"/>
                <w:sz w:val="28"/>
                <w:szCs w:val="28"/>
                <w:highlight w:val="white"/>
              </w:rPr>
            </w:pPr>
            <w:r w:rsidDel="00000000" w:rsidR="00000000" w:rsidRPr="00000000">
              <w:rPr>
                <w:rFonts w:ascii="Tahoma" w:cs="Tahoma" w:eastAsia="Tahoma" w:hAnsi="Tahoma"/>
                <w:color w:val="000000"/>
                <w:sz w:val="21"/>
                <w:szCs w:val="21"/>
                <w:highlight w:val="white"/>
                <w:rtl w:val="0"/>
              </w:rPr>
              <w:t xml:space="preserve">A failure to conduct assessments in the summer months, which would help bring down wait times</w:t>
            </w:r>
            <w:r w:rsidDel="00000000" w:rsidR="00000000" w:rsidRPr="00000000">
              <w:rPr>
                <w:rtl w:val="0"/>
              </w:rPr>
            </w:r>
          </w:p>
        </w:tc>
        <w:tc>
          <w:tcPr/>
          <w:p w:rsidR="00000000" w:rsidDel="00000000" w:rsidP="00000000" w:rsidRDefault="00000000" w:rsidRPr="00000000" w14:paraId="000001B6">
            <w:pPr>
              <w:rPr>
                <w:rFonts w:ascii="Tahoma" w:cs="Tahoma" w:eastAsia="Tahoma" w:hAnsi="Tahoma"/>
                <w:color w:val="000000"/>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1B7">
            <w:pPr>
              <w:rPr>
                <w:rFonts w:ascii="Tahoma" w:cs="Tahoma" w:eastAsia="Tahoma" w:hAnsi="Tahoma"/>
                <w:color w:val="000000"/>
                <w:sz w:val="28"/>
                <w:szCs w:val="28"/>
                <w:highlight w:val="white"/>
              </w:rPr>
            </w:pPr>
            <w:r w:rsidDel="00000000" w:rsidR="00000000" w:rsidRPr="00000000">
              <w:rPr>
                <w:rFonts w:ascii="Tahoma" w:cs="Tahoma" w:eastAsia="Tahoma" w:hAnsi="Tahoma"/>
                <w:color w:val="000000"/>
                <w:sz w:val="28"/>
                <w:szCs w:val="28"/>
                <w:highlight w:val="white"/>
                <w:rtl w:val="0"/>
              </w:rPr>
              <w:t xml:space="preserve">Students with highest behavioural needs placed first</w:t>
            </w:r>
          </w:p>
        </w:tc>
        <w:tc>
          <w:tcPr/>
          <w:p w:rsidR="00000000" w:rsidDel="00000000" w:rsidP="00000000" w:rsidRDefault="00000000" w:rsidRPr="00000000" w14:paraId="000001B8">
            <w:pPr>
              <w:rPr>
                <w:rFonts w:ascii="Tahoma" w:cs="Tahoma" w:eastAsia="Tahoma" w:hAnsi="Tahoma"/>
                <w:color w:val="000000"/>
                <w:sz w:val="28"/>
                <w:szCs w:val="28"/>
                <w:highlight w:val="white"/>
              </w:rPr>
            </w:pPr>
            <w:r w:rsidDel="00000000" w:rsidR="00000000" w:rsidRPr="00000000">
              <w:rPr>
                <w:rFonts w:ascii="Tahoma" w:cs="Tahoma" w:eastAsia="Tahoma" w:hAnsi="Tahoma"/>
                <w:color w:val="000000"/>
                <w:sz w:val="21"/>
                <w:szCs w:val="21"/>
                <w:highlight w:val="white"/>
                <w:rtl w:val="0"/>
              </w:rPr>
              <w:t xml:space="preserve">Students with the highest behavioural needs are placed first. </w:t>
            </w:r>
            <w:r w:rsidDel="00000000" w:rsidR="00000000" w:rsidRPr="00000000">
              <w:rPr>
                <w:rtl w:val="0"/>
              </w:rPr>
            </w:r>
          </w:p>
        </w:tc>
        <w:tc>
          <w:tcPr/>
          <w:p w:rsidR="00000000" w:rsidDel="00000000" w:rsidP="00000000" w:rsidRDefault="00000000" w:rsidRPr="00000000" w14:paraId="000001B9">
            <w:pPr>
              <w:rPr>
                <w:rFonts w:ascii="Tahoma" w:cs="Tahoma" w:eastAsia="Tahoma" w:hAnsi="Tahoma"/>
                <w:color w:val="000000"/>
                <w:sz w:val="28"/>
                <w:szCs w:val="28"/>
                <w:highlight w:val="white"/>
              </w:rPr>
            </w:pPr>
            <w:r w:rsidDel="00000000" w:rsidR="00000000" w:rsidRPr="00000000">
              <w:rPr>
                <w:rtl w:val="0"/>
              </w:rPr>
            </w:r>
          </w:p>
        </w:tc>
      </w:tr>
      <w:tr>
        <w:trPr>
          <w:cantSplit w:val="0"/>
          <w:trHeight w:val="99" w:hRule="atLeast"/>
          <w:tblHeader w:val="0"/>
        </w:trPr>
        <w:tc>
          <w:tcPr/>
          <w:p w:rsidR="00000000" w:rsidDel="00000000" w:rsidP="00000000" w:rsidRDefault="00000000" w:rsidRPr="00000000" w14:paraId="000001BA">
            <w:pPr>
              <w:rPr>
                <w:rFonts w:ascii="Tahoma" w:cs="Tahoma" w:eastAsia="Tahoma" w:hAnsi="Tahoma"/>
                <w:color w:val="000000"/>
                <w:sz w:val="28"/>
                <w:szCs w:val="28"/>
                <w:highlight w:val="white"/>
              </w:rPr>
            </w:pPr>
            <w:r w:rsidDel="00000000" w:rsidR="00000000" w:rsidRPr="00000000">
              <w:rPr>
                <w:rFonts w:ascii="Tahoma" w:cs="Tahoma" w:eastAsia="Tahoma" w:hAnsi="Tahoma"/>
                <w:color w:val="000000"/>
                <w:sz w:val="28"/>
                <w:szCs w:val="28"/>
                <w:highlight w:val="white"/>
                <w:rtl w:val="0"/>
              </w:rPr>
              <w:t xml:space="preserve">Students with reading challenges are recommended to seek private assessments </w:t>
            </w:r>
          </w:p>
        </w:tc>
        <w:tc>
          <w:tcPr/>
          <w:p w:rsidR="00000000" w:rsidDel="00000000" w:rsidP="00000000" w:rsidRDefault="00000000" w:rsidRPr="00000000" w14:paraId="000001BB">
            <w:pPr>
              <w:rPr>
                <w:rFonts w:ascii="Tahoma" w:cs="Tahoma" w:eastAsia="Tahoma" w:hAnsi="Tahoma"/>
                <w:color w:val="000000"/>
                <w:sz w:val="21"/>
                <w:szCs w:val="21"/>
                <w:highlight w:val="white"/>
              </w:rPr>
            </w:pPr>
            <w:r w:rsidDel="00000000" w:rsidR="00000000" w:rsidRPr="00000000">
              <w:rPr>
                <w:rFonts w:ascii="Tahoma" w:cs="Tahoma" w:eastAsia="Tahoma" w:hAnsi="Tahoma"/>
                <w:color w:val="000000"/>
                <w:sz w:val="21"/>
                <w:szCs w:val="21"/>
                <w:highlight w:val="white"/>
                <w:rtl w:val="0"/>
              </w:rPr>
              <w:t xml:space="preserve">Students with reading challenges are recommended to seek private assessments as the wait is indefinite</w:t>
            </w:r>
          </w:p>
        </w:tc>
        <w:tc>
          <w:tcPr/>
          <w:p w:rsidR="00000000" w:rsidDel="00000000" w:rsidP="00000000" w:rsidRDefault="00000000" w:rsidRPr="00000000" w14:paraId="000001BC">
            <w:pPr>
              <w:rPr>
                <w:rFonts w:ascii="Tahoma" w:cs="Tahoma" w:eastAsia="Tahoma" w:hAnsi="Tahoma"/>
                <w:color w:val="000000"/>
                <w:sz w:val="28"/>
                <w:szCs w:val="28"/>
                <w:highlight w:val="white"/>
              </w:rPr>
            </w:pPr>
            <w:r w:rsidDel="00000000" w:rsidR="00000000" w:rsidRPr="00000000">
              <w:rPr>
                <w:rtl w:val="0"/>
              </w:rPr>
            </w:r>
          </w:p>
        </w:tc>
      </w:tr>
    </w:tbl>
    <w:p w:rsidR="00000000" w:rsidDel="00000000" w:rsidP="00000000" w:rsidRDefault="00000000" w:rsidRPr="00000000" w14:paraId="000001BD">
      <w:pPr>
        <w:jc w:val="center"/>
        <w:rPr>
          <w:rFonts w:ascii="Tahoma" w:cs="Tahoma" w:eastAsia="Tahoma" w:hAnsi="Tahoma"/>
          <w:sz w:val="28"/>
          <w:szCs w:val="28"/>
          <w:highlight w:val="white"/>
        </w:rPr>
      </w:pPr>
      <w:r w:rsidDel="00000000" w:rsidR="00000000" w:rsidRPr="00000000">
        <w:rPr>
          <w:rFonts w:ascii="Tahoma" w:cs="Tahoma" w:eastAsia="Tahoma" w:hAnsi="Tahoma"/>
          <w:sz w:val="28"/>
          <w:szCs w:val="28"/>
          <w:highlight w:val="white"/>
          <w:rtl w:val="0"/>
        </w:rPr>
        <w:t xml:space="preserve">Works Cited</w:t>
      </w:r>
    </w:p>
    <w:p w:rsidR="00000000" w:rsidDel="00000000" w:rsidP="00000000" w:rsidRDefault="00000000" w:rsidRPr="00000000" w14:paraId="000001BE">
      <w:pPr>
        <w:rPr>
          <w:rFonts w:ascii="Tahoma" w:cs="Tahoma" w:eastAsia="Tahoma" w:hAnsi="Tahoma"/>
          <w:sz w:val="28"/>
          <w:szCs w:val="28"/>
          <w:highlight w:val="white"/>
        </w:rPr>
      </w:pPr>
      <w:r w:rsidDel="00000000" w:rsidR="00000000" w:rsidRPr="00000000">
        <w:rPr>
          <w:rFonts w:ascii="Arial" w:cs="Arial" w:eastAsia="Arial" w:hAnsi="Arial"/>
          <w:sz w:val="24"/>
          <w:szCs w:val="24"/>
          <w:highlight w:val="white"/>
          <w:rtl w:val="0"/>
        </w:rPr>
        <w:t xml:space="preserve">Government of Ontario. (2022, February). Right to read inquiry report. Right to Read inquiry report | Ontario Human Rights Commission. Retrieved May 2, 2022, from https://www.ohrc.on.ca/en/right-to-read-inquiry-report</w:t>
      </w:r>
      <w:r w:rsidDel="00000000" w:rsidR="00000000" w:rsidRPr="00000000">
        <w:rPr>
          <w:rtl w:val="0"/>
        </w:rPr>
      </w:r>
    </w:p>
    <w:sectPr>
      <w:pgSz w:h="12240" w:w="15840" w:orient="landscape"/>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Lucida Sans"/>
  <w:font w:name="Tahoma">
    <w:embedRegular w:fontKey="{00000000-0000-0000-0000-000000000000}" r:id="rId1" w:subsetted="0"/>
    <w:embedBold w:fontKey="{00000000-0000-0000-0000-000000000000}" r:id="rId2" w:subsetted="0"/>
  </w:font>
  <w:font w:name="inheri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0"/>
      <w:numFmt w:val="decimal"/>
      <w:lvlText w:val="%2."/>
      <w:lvlJc w:val="left"/>
      <w:pPr>
        <w:ind w:left="1440" w:hanging="360"/>
      </w:pPr>
      <w:rPr/>
    </w:lvl>
    <w:lvl w:ilvl="2">
      <w:start w:val="0"/>
      <w:numFmt w:val="decimal"/>
      <w:lvlText w:val="%3."/>
      <w:lvlJc w:val="left"/>
      <w:pPr>
        <w:ind w:left="2160" w:hanging="360"/>
      </w:pPr>
      <w:rPr/>
    </w:lvl>
    <w:lvl w:ilvl="3">
      <w:start w:val="0"/>
      <w:numFmt w:val="decimal"/>
      <w:lvlText w:val="%4."/>
      <w:lvlJc w:val="left"/>
      <w:pPr>
        <w:ind w:left="2880" w:hanging="360"/>
      </w:pPr>
      <w:rPr/>
    </w:lvl>
    <w:lvl w:ilvl="4">
      <w:start w:val="0"/>
      <w:numFmt w:val="decimal"/>
      <w:lvlText w:val="%5."/>
      <w:lvlJc w:val="left"/>
      <w:pPr>
        <w:ind w:left="3600" w:hanging="360"/>
      </w:pPr>
      <w:rPr/>
    </w:lvl>
    <w:lvl w:ilvl="5">
      <w:start w:val="0"/>
      <w:numFmt w:val="decimal"/>
      <w:lvlText w:val="%6."/>
      <w:lvlJc w:val="left"/>
      <w:pPr>
        <w:ind w:left="4320" w:hanging="360"/>
      </w:pPr>
      <w:rPr/>
    </w:lvl>
    <w:lvl w:ilvl="6">
      <w:start w:val="0"/>
      <w:numFmt w:val="decimal"/>
      <w:lvlText w:val="%7."/>
      <w:lvlJc w:val="left"/>
      <w:pPr>
        <w:ind w:left="5040" w:hanging="360"/>
      </w:pPr>
      <w:rPr/>
    </w:lvl>
    <w:lvl w:ilvl="7">
      <w:start w:val="0"/>
      <w:numFmt w:val="decimal"/>
      <w:lvlText w:val="%8."/>
      <w:lvlJc w:val="left"/>
      <w:pPr>
        <w:ind w:left="5760" w:hanging="360"/>
      </w:pPr>
      <w:rPr/>
    </w:lvl>
    <w:lvl w:ilvl="8">
      <w:start w:val="0"/>
      <w:numFmt w:val="decimal"/>
      <w:lvlText w:val="%9."/>
      <w:lvlJc w:val="left"/>
      <w:pPr>
        <w:ind w:left="6480" w:hanging="360"/>
      </w:pPr>
      <w:rPr/>
    </w:lvl>
  </w:abstractNum>
  <w:abstractNum w:abstractNumId="2">
    <w:lvl w:ilvl="0">
      <w:start w:val="2"/>
      <w:numFmt w:val="decimal"/>
      <w:lvlText w:val="%1."/>
      <w:lvlJc w:val="left"/>
      <w:pPr>
        <w:ind w:left="720" w:hanging="360"/>
      </w:pPr>
      <w:rPr/>
    </w:lvl>
    <w:lvl w:ilvl="1">
      <w:start w:val="0"/>
      <w:numFmt w:val="decimal"/>
      <w:lvlText w:val="%2."/>
      <w:lvlJc w:val="left"/>
      <w:pPr>
        <w:ind w:left="1440" w:hanging="360"/>
      </w:pPr>
      <w:rPr/>
    </w:lvl>
    <w:lvl w:ilvl="2">
      <w:start w:val="0"/>
      <w:numFmt w:val="decimal"/>
      <w:lvlText w:val="%3."/>
      <w:lvlJc w:val="left"/>
      <w:pPr>
        <w:ind w:left="2160" w:hanging="360"/>
      </w:pPr>
      <w:rPr/>
    </w:lvl>
    <w:lvl w:ilvl="3">
      <w:start w:val="0"/>
      <w:numFmt w:val="decimal"/>
      <w:lvlText w:val="%4."/>
      <w:lvlJc w:val="left"/>
      <w:pPr>
        <w:ind w:left="2880" w:hanging="360"/>
      </w:pPr>
      <w:rPr/>
    </w:lvl>
    <w:lvl w:ilvl="4">
      <w:start w:val="0"/>
      <w:numFmt w:val="decimal"/>
      <w:lvlText w:val="%5."/>
      <w:lvlJc w:val="left"/>
      <w:pPr>
        <w:ind w:left="3600" w:hanging="360"/>
      </w:pPr>
      <w:rPr/>
    </w:lvl>
    <w:lvl w:ilvl="5">
      <w:start w:val="0"/>
      <w:numFmt w:val="decimal"/>
      <w:lvlText w:val="%6."/>
      <w:lvlJc w:val="left"/>
      <w:pPr>
        <w:ind w:left="4320" w:hanging="360"/>
      </w:pPr>
      <w:rPr/>
    </w:lvl>
    <w:lvl w:ilvl="6">
      <w:start w:val="0"/>
      <w:numFmt w:val="decimal"/>
      <w:lvlText w:val="%7."/>
      <w:lvlJc w:val="left"/>
      <w:pPr>
        <w:ind w:left="5040" w:hanging="360"/>
      </w:pPr>
      <w:rPr/>
    </w:lvl>
    <w:lvl w:ilvl="7">
      <w:start w:val="0"/>
      <w:numFmt w:val="decimal"/>
      <w:lvlText w:val="%8."/>
      <w:lvlJc w:val="left"/>
      <w:pPr>
        <w:ind w:left="5760" w:hanging="360"/>
      </w:pPr>
      <w:rPr/>
    </w:lvl>
    <w:lvl w:ilvl="8">
      <w:start w:val="0"/>
      <w:numFmt w:val="decimal"/>
      <w:lvlText w:val="%9."/>
      <w:lvlJc w:val="left"/>
      <w:pPr>
        <w:ind w:left="6480" w:hanging="360"/>
      </w:pPr>
      <w:rPr/>
    </w:lvl>
  </w:abstractNum>
  <w:abstractNum w:abstractNumId="3">
    <w:lvl w:ilvl="0">
      <w:start w:val="3"/>
      <w:numFmt w:val="decimal"/>
      <w:lvlText w:val="%1."/>
      <w:lvlJc w:val="left"/>
      <w:pPr>
        <w:ind w:left="720" w:hanging="360"/>
      </w:pPr>
      <w:rPr/>
    </w:lvl>
    <w:lvl w:ilvl="1">
      <w:start w:val="0"/>
      <w:numFmt w:val="decimal"/>
      <w:lvlText w:val="%2."/>
      <w:lvlJc w:val="left"/>
      <w:pPr>
        <w:ind w:left="1440" w:hanging="360"/>
      </w:pPr>
      <w:rPr/>
    </w:lvl>
    <w:lvl w:ilvl="2">
      <w:start w:val="0"/>
      <w:numFmt w:val="decimal"/>
      <w:lvlText w:val="%3."/>
      <w:lvlJc w:val="left"/>
      <w:pPr>
        <w:ind w:left="2160" w:hanging="360"/>
      </w:pPr>
      <w:rPr/>
    </w:lvl>
    <w:lvl w:ilvl="3">
      <w:start w:val="0"/>
      <w:numFmt w:val="decimal"/>
      <w:lvlText w:val="%4."/>
      <w:lvlJc w:val="left"/>
      <w:pPr>
        <w:ind w:left="2880" w:hanging="360"/>
      </w:pPr>
      <w:rPr/>
    </w:lvl>
    <w:lvl w:ilvl="4">
      <w:start w:val="0"/>
      <w:numFmt w:val="decimal"/>
      <w:lvlText w:val="%5."/>
      <w:lvlJc w:val="left"/>
      <w:pPr>
        <w:ind w:left="3600" w:hanging="360"/>
      </w:pPr>
      <w:rPr/>
    </w:lvl>
    <w:lvl w:ilvl="5">
      <w:start w:val="0"/>
      <w:numFmt w:val="decimal"/>
      <w:lvlText w:val="%6."/>
      <w:lvlJc w:val="left"/>
      <w:pPr>
        <w:ind w:left="4320" w:hanging="360"/>
      </w:pPr>
      <w:rPr/>
    </w:lvl>
    <w:lvl w:ilvl="6">
      <w:start w:val="0"/>
      <w:numFmt w:val="decimal"/>
      <w:lvlText w:val="%7."/>
      <w:lvlJc w:val="left"/>
      <w:pPr>
        <w:ind w:left="5040" w:hanging="360"/>
      </w:pPr>
      <w:rPr/>
    </w:lvl>
    <w:lvl w:ilvl="7">
      <w:start w:val="0"/>
      <w:numFmt w:val="decimal"/>
      <w:lvlText w:val="%8."/>
      <w:lvlJc w:val="left"/>
      <w:pPr>
        <w:ind w:left="5760" w:hanging="360"/>
      </w:pPr>
      <w:rPr/>
    </w:lvl>
    <w:lvl w:ilvl="8">
      <w:start w:val="0"/>
      <w:numFmt w:val="decimal"/>
      <w:lvlText w:val="%9."/>
      <w:lvlJc w:val="left"/>
      <w:pPr>
        <w:ind w:left="6480" w:hanging="360"/>
      </w:pPr>
      <w:rPr/>
    </w:lvl>
  </w:abstractNum>
  <w:abstractNum w:abstractNumId="4">
    <w:lvl w:ilvl="0">
      <w:start w:val="4"/>
      <w:numFmt w:val="decimal"/>
      <w:lvlText w:val="%1."/>
      <w:lvlJc w:val="left"/>
      <w:pPr>
        <w:ind w:left="720" w:hanging="360"/>
      </w:pPr>
      <w:rPr/>
    </w:lvl>
    <w:lvl w:ilvl="1">
      <w:start w:val="0"/>
      <w:numFmt w:val="decimal"/>
      <w:lvlText w:val="%2."/>
      <w:lvlJc w:val="left"/>
      <w:pPr>
        <w:ind w:left="1440" w:hanging="360"/>
      </w:pPr>
      <w:rPr/>
    </w:lvl>
    <w:lvl w:ilvl="2">
      <w:start w:val="0"/>
      <w:numFmt w:val="decimal"/>
      <w:lvlText w:val="%3."/>
      <w:lvlJc w:val="left"/>
      <w:pPr>
        <w:ind w:left="2160" w:hanging="360"/>
      </w:pPr>
      <w:rPr/>
    </w:lvl>
    <w:lvl w:ilvl="3">
      <w:start w:val="0"/>
      <w:numFmt w:val="decimal"/>
      <w:lvlText w:val="%4."/>
      <w:lvlJc w:val="left"/>
      <w:pPr>
        <w:ind w:left="2880" w:hanging="360"/>
      </w:pPr>
      <w:rPr/>
    </w:lvl>
    <w:lvl w:ilvl="4">
      <w:start w:val="0"/>
      <w:numFmt w:val="decimal"/>
      <w:lvlText w:val="%5."/>
      <w:lvlJc w:val="left"/>
      <w:pPr>
        <w:ind w:left="3600" w:hanging="360"/>
      </w:pPr>
      <w:rPr/>
    </w:lvl>
    <w:lvl w:ilvl="5">
      <w:start w:val="0"/>
      <w:numFmt w:val="decimal"/>
      <w:lvlText w:val="%6."/>
      <w:lvlJc w:val="left"/>
      <w:pPr>
        <w:ind w:left="4320" w:hanging="360"/>
      </w:pPr>
      <w:rPr/>
    </w:lvl>
    <w:lvl w:ilvl="6">
      <w:start w:val="0"/>
      <w:numFmt w:val="decimal"/>
      <w:lvlText w:val="%7."/>
      <w:lvlJc w:val="left"/>
      <w:pPr>
        <w:ind w:left="5040" w:hanging="360"/>
      </w:pPr>
      <w:rPr/>
    </w:lvl>
    <w:lvl w:ilvl="7">
      <w:start w:val="0"/>
      <w:numFmt w:val="decimal"/>
      <w:lvlText w:val="%8."/>
      <w:lvlJc w:val="left"/>
      <w:pPr>
        <w:ind w:left="5760" w:hanging="360"/>
      </w:pPr>
      <w:rPr/>
    </w:lvl>
    <w:lvl w:ilvl="8">
      <w:start w:val="0"/>
      <w:numFmt w:val="decimal"/>
      <w:lvlText w:val="%9."/>
      <w:lvlJc w:val="left"/>
      <w:pPr>
        <w:ind w:left="6480" w:hanging="360"/>
      </w:pPr>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decimal"/>
      <w:lvlText w:val="%1."/>
      <w:lvlJc w:val="left"/>
      <w:pPr>
        <w:ind w:left="720" w:hanging="360"/>
      </w:pPr>
      <w:rPr/>
    </w:lvl>
    <w:lvl w:ilvl="1">
      <w:start w:val="0"/>
      <w:numFmt w:val="decimal"/>
      <w:lvlText w:val="%2."/>
      <w:lvlJc w:val="left"/>
      <w:pPr>
        <w:ind w:left="1440" w:hanging="360"/>
      </w:pPr>
      <w:rPr/>
    </w:lvl>
    <w:lvl w:ilvl="2">
      <w:start w:val="0"/>
      <w:numFmt w:val="decimal"/>
      <w:lvlText w:val="%3."/>
      <w:lvlJc w:val="left"/>
      <w:pPr>
        <w:ind w:left="2160" w:hanging="360"/>
      </w:pPr>
      <w:rPr/>
    </w:lvl>
    <w:lvl w:ilvl="3">
      <w:start w:val="0"/>
      <w:numFmt w:val="decimal"/>
      <w:lvlText w:val="%4."/>
      <w:lvlJc w:val="left"/>
      <w:pPr>
        <w:ind w:left="2880" w:hanging="360"/>
      </w:pPr>
      <w:rPr/>
    </w:lvl>
    <w:lvl w:ilvl="4">
      <w:start w:val="0"/>
      <w:numFmt w:val="decimal"/>
      <w:lvlText w:val="%5."/>
      <w:lvlJc w:val="left"/>
      <w:pPr>
        <w:ind w:left="3600" w:hanging="360"/>
      </w:pPr>
      <w:rPr/>
    </w:lvl>
    <w:lvl w:ilvl="5">
      <w:start w:val="0"/>
      <w:numFmt w:val="decimal"/>
      <w:lvlText w:val="%6."/>
      <w:lvlJc w:val="left"/>
      <w:pPr>
        <w:ind w:left="4320" w:hanging="360"/>
      </w:pPr>
      <w:rPr/>
    </w:lvl>
    <w:lvl w:ilvl="6">
      <w:start w:val="0"/>
      <w:numFmt w:val="decimal"/>
      <w:lvlText w:val="%7."/>
      <w:lvlJc w:val="left"/>
      <w:pPr>
        <w:ind w:left="5040" w:hanging="360"/>
      </w:pPr>
      <w:rPr/>
    </w:lvl>
    <w:lvl w:ilvl="7">
      <w:start w:val="0"/>
      <w:numFmt w:val="decimal"/>
      <w:lvlText w:val="%8."/>
      <w:lvlJc w:val="left"/>
      <w:pPr>
        <w:ind w:left="5760" w:hanging="360"/>
      </w:pPr>
      <w:rPr/>
    </w:lvl>
    <w:lvl w:ilvl="8">
      <w:start w:val="0"/>
      <w:numFmt w:val="decimal"/>
      <w:lvlText w:val="%9."/>
      <w:lvlJc w:val="left"/>
      <w:pPr>
        <w:ind w:left="6480" w:hanging="360"/>
      </w:pPr>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lowerLetter"/>
      <w:lvlText w:val="%1."/>
      <w:lvlJc w:val="left"/>
      <w:pPr>
        <w:ind w:left="720" w:hanging="360"/>
      </w:pPr>
      <w:rPr/>
    </w:lvl>
    <w:lvl w:ilvl="1">
      <w:start w:val="0"/>
      <w:numFmt w:val="lowerLetter"/>
      <w:lvlText w:val="%2."/>
      <w:lvlJc w:val="left"/>
      <w:pPr>
        <w:ind w:left="1440" w:hanging="360"/>
      </w:pPr>
      <w:rPr/>
    </w:lvl>
    <w:lvl w:ilvl="2">
      <w:start w:val="0"/>
      <w:numFmt w:val="lowerLetter"/>
      <w:lvlText w:val="%3."/>
      <w:lvlJc w:val="left"/>
      <w:pPr>
        <w:ind w:left="2160" w:hanging="360"/>
      </w:pPr>
      <w:rPr/>
    </w:lvl>
    <w:lvl w:ilvl="3">
      <w:start w:val="0"/>
      <w:numFmt w:val="lowerLetter"/>
      <w:lvlText w:val="%4."/>
      <w:lvlJc w:val="left"/>
      <w:pPr>
        <w:ind w:left="2880" w:hanging="360"/>
      </w:pPr>
      <w:rPr/>
    </w:lvl>
    <w:lvl w:ilvl="4">
      <w:start w:val="0"/>
      <w:numFmt w:val="lowerLetter"/>
      <w:lvlText w:val="%5."/>
      <w:lvlJc w:val="left"/>
      <w:pPr>
        <w:ind w:left="3600" w:hanging="360"/>
      </w:pPr>
      <w:rPr/>
    </w:lvl>
    <w:lvl w:ilvl="5">
      <w:start w:val="0"/>
      <w:numFmt w:val="lowerLetter"/>
      <w:lvlText w:val="%6."/>
      <w:lvlJc w:val="left"/>
      <w:pPr>
        <w:ind w:left="4320" w:hanging="360"/>
      </w:pPr>
      <w:rPr/>
    </w:lvl>
    <w:lvl w:ilvl="6">
      <w:start w:val="0"/>
      <w:numFmt w:val="lowerLetter"/>
      <w:lvlText w:val="%7."/>
      <w:lvlJc w:val="left"/>
      <w:pPr>
        <w:ind w:left="5040" w:hanging="360"/>
      </w:pPr>
      <w:rPr/>
    </w:lvl>
    <w:lvl w:ilvl="7">
      <w:start w:val="0"/>
      <w:numFmt w:val="lowerLetter"/>
      <w:lvlText w:val="%8."/>
      <w:lvlJc w:val="left"/>
      <w:pPr>
        <w:ind w:left="5760" w:hanging="360"/>
      </w:pPr>
      <w:rPr/>
    </w:lvl>
    <w:lvl w:ilvl="8">
      <w:start w:val="0"/>
      <w:numFmt w:val="lowerLetter"/>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3">
    <w:name w:val="heading 3"/>
    <w:basedOn w:val="Normal"/>
    <w:next w:val="Normal"/>
    <w:link w:val="Heading3Char"/>
    <w:uiPriority w:val="9"/>
    <w:unhideWhenUsed w:val="1"/>
    <w:qFormat w:val="1"/>
    <w:rsid w:val="009F6F1C"/>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paragraph" w:styleId="Heading4">
    <w:name w:val="heading 4"/>
    <w:basedOn w:val="Normal"/>
    <w:link w:val="Heading4Char"/>
    <w:uiPriority w:val="9"/>
    <w:qFormat w:val="1"/>
    <w:rsid w:val="006167A1"/>
    <w:pPr>
      <w:spacing w:after="100" w:afterAutospacing="1" w:before="100" w:beforeAutospacing="1" w:line="240" w:lineRule="auto"/>
      <w:outlineLvl w:val="3"/>
    </w:pPr>
    <w:rPr>
      <w:rFonts w:ascii="Times New Roman" w:cs="Times New Roman" w:eastAsia="Times New Roman" w:hAnsi="Times New Roman"/>
      <w:b w:val="1"/>
      <w:bCs w:val="1"/>
      <w:sz w:val="24"/>
      <w:szCs w:val="24"/>
      <w:lang w:eastAsia="en-C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85592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855924"/>
    <w:pPr>
      <w:spacing w:after="100" w:afterAutospacing="1" w:before="100" w:beforeAutospacing="1" w:line="240" w:lineRule="auto"/>
    </w:pPr>
    <w:rPr>
      <w:rFonts w:ascii="Times New Roman" w:cs="Times New Roman" w:eastAsia="Times New Roman" w:hAnsi="Times New Roman"/>
      <w:sz w:val="24"/>
      <w:szCs w:val="24"/>
      <w:lang w:eastAsia="en-CA"/>
    </w:rPr>
  </w:style>
  <w:style w:type="character" w:styleId="Hyperlink">
    <w:name w:val="Hyperlink"/>
    <w:basedOn w:val="DefaultParagraphFont"/>
    <w:uiPriority w:val="99"/>
    <w:unhideWhenUsed w:val="1"/>
    <w:rsid w:val="00CA3152"/>
    <w:rPr>
      <w:color w:val="0563c1" w:themeColor="hyperlink"/>
      <w:u w:val="single"/>
    </w:rPr>
  </w:style>
  <w:style w:type="character" w:styleId="UnresolvedMention">
    <w:name w:val="Unresolved Mention"/>
    <w:basedOn w:val="DefaultParagraphFont"/>
    <w:uiPriority w:val="99"/>
    <w:semiHidden w:val="1"/>
    <w:unhideWhenUsed w:val="1"/>
    <w:rsid w:val="00CA3152"/>
    <w:rPr>
      <w:color w:val="605e5c"/>
      <w:shd w:color="auto" w:fill="e1dfdd" w:val="clear"/>
    </w:rPr>
  </w:style>
  <w:style w:type="character" w:styleId="Strong">
    <w:name w:val="Strong"/>
    <w:basedOn w:val="DefaultParagraphFont"/>
    <w:uiPriority w:val="22"/>
    <w:qFormat w:val="1"/>
    <w:rsid w:val="00147A23"/>
    <w:rPr>
      <w:b w:val="1"/>
      <w:bCs w:val="1"/>
    </w:rPr>
  </w:style>
  <w:style w:type="character" w:styleId="Emphasis">
    <w:name w:val="Emphasis"/>
    <w:basedOn w:val="DefaultParagraphFont"/>
    <w:uiPriority w:val="20"/>
    <w:qFormat w:val="1"/>
    <w:rsid w:val="00EC4304"/>
    <w:rPr>
      <w:i w:val="1"/>
      <w:iCs w:val="1"/>
    </w:rPr>
  </w:style>
  <w:style w:type="character" w:styleId="Heading4Char" w:customStyle="1">
    <w:name w:val="Heading 4 Char"/>
    <w:basedOn w:val="DefaultParagraphFont"/>
    <w:link w:val="Heading4"/>
    <w:uiPriority w:val="9"/>
    <w:rsid w:val="006167A1"/>
    <w:rPr>
      <w:rFonts w:ascii="Times New Roman" w:cs="Times New Roman" w:eastAsia="Times New Roman" w:hAnsi="Times New Roman"/>
      <w:b w:val="1"/>
      <w:bCs w:val="1"/>
      <w:sz w:val="24"/>
      <w:szCs w:val="24"/>
      <w:lang w:eastAsia="en-CA"/>
    </w:rPr>
  </w:style>
  <w:style w:type="character" w:styleId="Heading3Char" w:customStyle="1">
    <w:name w:val="Heading 3 Char"/>
    <w:basedOn w:val="DefaultParagraphFont"/>
    <w:link w:val="Heading3"/>
    <w:uiPriority w:val="9"/>
    <w:rsid w:val="009F6F1C"/>
    <w:rPr>
      <w:rFonts w:asciiTheme="majorHAnsi" w:cstheme="majorBidi" w:eastAsiaTheme="majorEastAsia" w:hAnsiTheme="majorHAnsi"/>
      <w:color w:val="1f3763" w:themeColor="accent1" w:themeShade="00007F"/>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ohrc.on.ca/en/right-to-read-inquiry-report/early-screening#_ftn984" TargetMode="External"/><Relationship Id="rId22" Type="http://schemas.openxmlformats.org/officeDocument/2006/relationships/hyperlink" Target="https://www.ohrc.on.ca/en/right-to-read-inquiry-report/reading-interventions#_ftn1004" TargetMode="External"/><Relationship Id="rId21" Type="http://schemas.openxmlformats.org/officeDocument/2006/relationships/image" Target="media/image2.png"/><Relationship Id="rId24" Type="http://schemas.openxmlformats.org/officeDocument/2006/relationships/hyperlink" Target="https://www.ohrc.on.ca/en/right-to-read-inquiry-report/reading-interventions#_ftn1021" TargetMode="External"/><Relationship Id="rId23" Type="http://schemas.openxmlformats.org/officeDocument/2006/relationships/hyperlink" Target="https://www.ohrc.on.ca/en/right-to-read-inquiry-report/reading-interventions#_ftn100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ohrc.on.ca/en/right-to-read-inquiry-report/curriculum-and-instruction#_ftn669" TargetMode="External"/><Relationship Id="rId26" Type="http://schemas.openxmlformats.org/officeDocument/2006/relationships/image" Target="media/image1.png"/><Relationship Id="rId25" Type="http://schemas.openxmlformats.org/officeDocument/2006/relationships/hyperlink" Target="https://www.ohrc.on.ca/en/right-to-read-inquiry-report/reading-interventions#_ftn1070" TargetMode="External"/><Relationship Id="rId28" Type="http://schemas.openxmlformats.org/officeDocument/2006/relationships/hyperlink" Target="https://www.ohrc.on.ca/en/right-to-read-inquiry-report/accommodations#_ftn1097" TargetMode="External"/><Relationship Id="rId27" Type="http://schemas.openxmlformats.org/officeDocument/2006/relationships/hyperlink" Target="https://www.ohrc.on.ca/en/right-to-read-inquiry-report/accommodations#_ftn1094"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ohrc.on.ca/en/right-to-read-inquiry-report/accommodations#_ftn1098" TargetMode="External"/><Relationship Id="rId7" Type="http://schemas.openxmlformats.org/officeDocument/2006/relationships/hyperlink" Target="https://www.ohrc.on.ca/en/right-to-read-inquiry-report" TargetMode="External"/><Relationship Id="rId8" Type="http://schemas.openxmlformats.org/officeDocument/2006/relationships/image" Target="media/image5.png"/><Relationship Id="rId31" Type="http://schemas.openxmlformats.org/officeDocument/2006/relationships/image" Target="media/image6.png"/><Relationship Id="rId30" Type="http://schemas.openxmlformats.org/officeDocument/2006/relationships/hyperlink" Target="https://www.ohrc.on.ca/en/right-to-read-inquiry-report/accommodations#_ftn1100" TargetMode="External"/><Relationship Id="rId11" Type="http://schemas.openxmlformats.org/officeDocument/2006/relationships/hyperlink" Target="https://www.ohrc.on.ca/en/right-to-read-inquiry-report/curriculum-and-instruction#_ftn779" TargetMode="External"/><Relationship Id="rId10" Type="http://schemas.openxmlformats.org/officeDocument/2006/relationships/hyperlink" Target="https://www.ohrc.on.ca/en/right-to-read-inquiry-report/curriculum-and-instruction#_ftn778" TargetMode="External"/><Relationship Id="rId13" Type="http://schemas.openxmlformats.org/officeDocument/2006/relationships/hyperlink" Target="https://www.ohrc.on.ca/en/right-to-read-inquiry-report/early-screening#_ftn888" TargetMode="External"/><Relationship Id="rId12" Type="http://schemas.openxmlformats.org/officeDocument/2006/relationships/image" Target="media/image3.png"/><Relationship Id="rId15" Type="http://schemas.openxmlformats.org/officeDocument/2006/relationships/hyperlink" Target="https://www.ohrc.on.ca/en/right-to-read-inquiry-report/early-screening#_ftn890" TargetMode="External"/><Relationship Id="rId14" Type="http://schemas.openxmlformats.org/officeDocument/2006/relationships/hyperlink" Target="https://www.ohrc.on.ca/en/right-to-read-inquiry-report/early-screening#_ftn889" TargetMode="External"/><Relationship Id="rId17" Type="http://schemas.openxmlformats.org/officeDocument/2006/relationships/image" Target="media/image4.png"/><Relationship Id="rId16" Type="http://schemas.openxmlformats.org/officeDocument/2006/relationships/hyperlink" Target="https://www.ohrc.on.ca/en/right-to-read-inquiry-report/early-screening#_ftn876" TargetMode="External"/><Relationship Id="rId19" Type="http://schemas.openxmlformats.org/officeDocument/2006/relationships/hyperlink" Target="https://www.ohrc.on.ca/en/right-to-read-inquiry-report/early-screening#_ftn983" TargetMode="External"/><Relationship Id="rId18" Type="http://schemas.openxmlformats.org/officeDocument/2006/relationships/hyperlink" Target="https://www.ohrc.on.ca/en/right-to-read-inquiry-report/early-screening#_ftn98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ISkAXkyHB8ql3uDCld0vzk6LHA==">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2022-04-23T00:12:00Z</dcterms:created>
  <dc:creator>Richard Audet</dc:creator>
</cp:coreProperties>
</file>